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38E1" w:rsidRPr="00583765" w:rsidRDefault="00655233" w:rsidP="003A30B4">
      <w:pPr>
        <w:pStyle w:val="a0"/>
        <w:spacing w:after="0"/>
        <w:ind w:firstLine="0"/>
        <w:jc w:val="center"/>
        <w:rPr>
          <w:b/>
          <w:bCs/>
          <w:sz w:val="36"/>
          <w:szCs w:val="36"/>
          <w:lang w:val="en-US"/>
        </w:rPr>
      </w:pPr>
      <w:bookmarkStart w:id="0" w:name="_Toc260090934"/>
      <w:bookmarkEnd w:id="0"/>
      <w:r w:rsidRPr="00655233">
        <w:rPr>
          <w:b/>
          <w:bCs/>
          <w:sz w:val="36"/>
          <w:szCs w:val="36"/>
          <w:lang w:val="en-US"/>
        </w:rPr>
        <w:t>International Students Olympiad in Hot Bulk Forging Technologies</w:t>
      </w:r>
      <w:bookmarkStart w:id="1" w:name="_Toc260090935"/>
      <w:bookmarkEnd w:id="1"/>
    </w:p>
    <w:p w:rsidR="00BC38E1" w:rsidRPr="00583765" w:rsidRDefault="00655233" w:rsidP="003A30B4">
      <w:pPr>
        <w:rPr>
          <w:sz w:val="32"/>
          <w:szCs w:val="32"/>
          <w:lang w:val="en-US"/>
        </w:rPr>
      </w:pPr>
      <w:bookmarkStart w:id="2" w:name="_Toc260090936"/>
      <w:bookmarkEnd w:id="2"/>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sz w:val="32"/>
          <w:szCs w:val="32"/>
          <w:lang w:val="en-US"/>
        </w:rPr>
      </w:pPr>
    </w:p>
    <w:p w:rsidR="00BC38E1" w:rsidRPr="00583765" w:rsidRDefault="00655233" w:rsidP="003A30B4">
      <w:pPr>
        <w:rPr>
          <w:lang w:val="en-US"/>
        </w:rPr>
      </w:pPr>
      <w:bookmarkStart w:id="3" w:name="_Toc260090938"/>
      <w:bookmarkEnd w:id="3"/>
    </w:p>
    <w:p w:rsidR="009227C8" w:rsidRPr="00583765" w:rsidRDefault="007C5F05" w:rsidP="009227C8">
      <w:pPr>
        <w:jc w:val="right"/>
        <w:rPr>
          <w:sz w:val="32"/>
          <w:szCs w:val="32"/>
          <w:lang w:val="en-US"/>
        </w:rPr>
      </w:pPr>
      <w:r>
        <w:rPr>
          <w:sz w:val="32"/>
          <w:szCs w:val="32"/>
          <w:lang w:val="en-US"/>
        </w:rPr>
        <w:t>Reference number (room number – computer number):</w:t>
      </w:r>
      <w:r>
        <w:rPr>
          <w:sz w:val="32"/>
          <w:szCs w:val="32"/>
          <w:u w:val="single"/>
          <w:lang w:val="en-US"/>
        </w:rPr>
        <w:tab/>
        <w:t>207-8</w:t>
      </w:r>
    </w:p>
    <w:p w:rsidR="00BC38E1" w:rsidRPr="00583765" w:rsidRDefault="00655233" w:rsidP="003A30B4">
      <w:pPr>
        <w:ind w:left="6381"/>
        <w:jc w:val="right"/>
        <w:rPr>
          <w:sz w:val="32"/>
          <w:szCs w:val="32"/>
          <w:lang w:val="en-US"/>
        </w:rPr>
      </w:pPr>
    </w:p>
    <w:p w:rsidR="002A7022" w:rsidRPr="00583765" w:rsidRDefault="00655233" w:rsidP="003A30B4">
      <w:pPr>
        <w:ind w:left="6381"/>
        <w:jc w:val="right"/>
        <w:rPr>
          <w:sz w:val="32"/>
          <w:szCs w:val="32"/>
          <w:lang w:val="en-US"/>
        </w:rPr>
      </w:pPr>
    </w:p>
    <w:p w:rsidR="002A7022" w:rsidRPr="00583765" w:rsidRDefault="00655233" w:rsidP="003A30B4">
      <w:pPr>
        <w:ind w:left="6381"/>
        <w:jc w:val="right"/>
        <w:rPr>
          <w:sz w:val="32"/>
          <w:szCs w:val="32"/>
          <w:lang w:val="en-US"/>
        </w:rPr>
      </w:pPr>
    </w:p>
    <w:p w:rsidR="002A7022" w:rsidRPr="00583765" w:rsidRDefault="00655233" w:rsidP="003A30B4">
      <w:pPr>
        <w:ind w:left="6381"/>
        <w:jc w:val="right"/>
        <w:rPr>
          <w:sz w:val="32"/>
          <w:szCs w:val="32"/>
          <w:lang w:val="en-US"/>
        </w:rPr>
      </w:pPr>
    </w:p>
    <w:p w:rsidR="005B6A31" w:rsidRPr="00583765" w:rsidRDefault="00655233" w:rsidP="003A30B4">
      <w:pPr>
        <w:ind w:left="6381"/>
        <w:jc w:val="right"/>
        <w:rPr>
          <w:sz w:val="32"/>
          <w:szCs w:val="32"/>
          <w:lang w:val="en-US"/>
        </w:rPr>
      </w:pPr>
    </w:p>
    <w:p w:rsidR="00655233" w:rsidRDefault="00655233" w:rsidP="003A30B4">
      <w:pPr>
        <w:ind w:firstLine="0"/>
        <w:jc w:val="center"/>
        <w:rPr>
          <w:sz w:val="32"/>
          <w:szCs w:val="32"/>
          <w:lang w:val="en-US"/>
        </w:rPr>
      </w:pPr>
    </w:p>
    <w:p w:rsidR="00655233" w:rsidRDefault="00655233" w:rsidP="003A30B4">
      <w:pPr>
        <w:ind w:firstLine="0"/>
        <w:jc w:val="center"/>
        <w:rPr>
          <w:sz w:val="32"/>
          <w:szCs w:val="32"/>
          <w:lang w:val="en-US"/>
        </w:rPr>
      </w:pPr>
    </w:p>
    <w:bookmarkStart w:id="4" w:name="_GoBack"/>
    <w:bookmarkEnd w:id="4"/>
    <w:p w:rsidR="005B6A31" w:rsidRPr="00583765" w:rsidRDefault="007C5F05" w:rsidP="003A30B4">
      <w:pPr>
        <w:ind w:firstLine="0"/>
        <w:jc w:val="center"/>
        <w:rPr>
          <w:sz w:val="32"/>
          <w:szCs w:val="32"/>
          <w:lang w:val="en-US"/>
        </w:rPr>
      </w:pPr>
      <w:r>
        <w:rPr>
          <w:noProof/>
          <w:sz w:val="32"/>
          <w:szCs w:val="32"/>
        </w:rPr>
        <mc:AlternateContent>
          <mc:Choice Requires="wps">
            <w:drawing>
              <wp:anchor distT="0" distB="0" distL="114300" distR="114300" simplePos="0" relativeHeight="251659264" behindDoc="0" locked="0" layoutInCell="1" allowOverlap="1">
                <wp:simplePos x="0" y="0"/>
                <wp:positionH relativeFrom="column">
                  <wp:posOffset>1920240</wp:posOffset>
                </wp:positionH>
                <wp:positionV relativeFrom="paragraph">
                  <wp:posOffset>1313180</wp:posOffset>
                </wp:positionV>
                <wp:extent cx="2324100" cy="361950"/>
                <wp:effectExtent l="0" t="0" r="0" b="0"/>
                <wp:wrapNone/>
                <wp:docPr id="58" name="Поле 58"/>
                <wp:cNvGraphicFramePr/>
                <a:graphic xmlns:a="http://schemas.openxmlformats.org/drawingml/2006/main">
                  <a:graphicData uri="http://schemas.microsoft.com/office/word/2010/wordprocessingShape">
                    <wps:wsp>
                      <wps:cNvSpPr txBox="1"/>
                      <wps:spPr>
                        <a:xfrm>
                          <a:off x="0" y="0"/>
                          <a:ext cx="232410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9227C8" w:rsidRDefault="007C5F05" w:rsidP="00C63746">
                            <w:pPr>
                              <w:ind w:firstLine="0"/>
                              <w:jc w:val="center"/>
                            </w:pPr>
                            <w:r>
                              <w:rPr>
                                <w:sz w:val="32"/>
                                <w:szCs w:val="32"/>
                                <w:lang w:val="en-US"/>
                              </w:rPr>
                              <w:t>Moscow 2017</w:t>
                            </w: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anchor>
            </w:drawing>
          </mc:Choice>
          <mc:Fallback>
            <w:pict>
              <v:shapetype id="_x0000_t202" coordsize="21600,21600" o:spt="202" path="m,l,21600r21600,l21600,xe">
                <v:stroke joinstyle="miter"/>
                <v:path gradientshapeok="t" o:connecttype="rect"/>
              </v:shapetype>
              <v:shape id="Поле 58" o:spid="_x0000_s1026" type="#_x0000_t202" style="position:absolute;left:0;text-align:left;margin-left:151.2pt;margin-top:103.4pt;width:183pt;height:2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" filled="f" stroked="f" strokeweight=".5pt">
                <v:textbox>
                  <w:txbxContent>
                    <w:p w:rsidR="009227C8" w:rsidRDefault="007C5F05" w:rsidP="00C63746">
                      <w:pPr>
                        <w:ind w:firstLine="0"/>
                        <w:jc w:val="center"/>
                      </w:pPr>
                      <w:r>
                        <w:rPr>
                          <w:sz w:val="32"/>
                          <w:szCs w:val="32"/>
                          <w:lang w:val="en-US"/>
                        </w:rPr>
                        <w:t>Moscow 2017</w:t>
                      </w:r>
                    </w:p>
                  </w:txbxContent>
                </v:textbox>
              </v:shape>
            </w:pict>
          </mc:Fallback>
        </mc:AlternateContent>
      </w:r>
      <w:r w:rsidRPr="00583765">
        <w:rPr>
          <w:sz w:val="32"/>
          <w:szCs w:val="32"/>
          <w:lang w:val="en-US"/>
        </w:rPr>
        <w:br w:type="page"/>
      </w:r>
    </w:p>
    <w:p w:rsidR="0042104B" w:rsidRDefault="007C5F05">
      <w:pPr>
        <w:spacing w:after="200" w:line="276" w:lineRule="auto"/>
        <w:ind w:firstLine="0"/>
        <w:rPr>
          <w:sz w:val="28"/>
          <w:szCs w:val="28"/>
        </w:rPr>
      </w:pPr>
      <w:r>
        <w:rPr>
          <w:sz w:val="28"/>
          <w:szCs w:val="28"/>
          <w:lang w:val="en-US"/>
        </w:rPr>
        <w:lastRenderedPageBreak/>
        <w:t>Table of Contents</w:t>
      </w:r>
    </w:p>
    <w:p w:rsidR="00E43D77" w:rsidRDefault="007C5F05">
      <w:pPr>
        <w:pStyle w:val="11"/>
        <w:tabs>
          <w:tab w:val="left" w:pos="1134"/>
        </w:tabs>
        <w:rPr>
          <w:rFonts w:asciiTheme="minorHAnsi" w:hAnsiTheme="minorHAnsi"/>
          <w:noProof/>
          <w:sz w:val="22"/>
        </w:rPr>
      </w:pPr>
      <w:r>
        <w:rPr>
          <w:sz w:val="28"/>
          <w:szCs w:val="28"/>
        </w:rPr>
        <w:fldChar w:fldCharType="begin"/>
      </w:r>
      <w:r>
        <w:rPr>
          <w:sz w:val="28"/>
          <w:szCs w:val="28"/>
        </w:rPr>
        <w:instrText xml:space="preserve"> TOC \o "1-3" \h \z \u </w:instrText>
      </w:r>
      <w:r>
        <w:rPr>
          <w:sz w:val="28"/>
          <w:szCs w:val="28"/>
        </w:rPr>
        <w:fldChar w:fldCharType="separate"/>
      </w:r>
      <w:hyperlink w:anchor="_Toc256000000" w:history="1">
        <w:r>
          <w:rPr>
            <w:rStyle w:val="af2"/>
          </w:rPr>
          <w:t>1.</w:t>
        </w:r>
        <w:r>
          <w:rPr>
            <w:rStyle w:val="af2"/>
            <w:rFonts w:asciiTheme="minorHAnsi" w:hAnsiTheme="minorHAnsi"/>
            <w:noProof/>
            <w:sz w:val="22"/>
          </w:rPr>
          <w:tab/>
        </w:r>
        <w:r w:rsidRPr="007F6B55">
          <w:rPr>
            <w:rStyle w:val="af2"/>
            <w:lang w:val="en-US"/>
          </w:rPr>
          <w:t>Task</w:t>
        </w:r>
        <w:r>
          <w:rPr>
            <w:rStyle w:val="af2"/>
          </w:rPr>
          <w:tab/>
        </w:r>
        <w:r w:rsidR="00583765">
          <w:rPr>
            <w:rStyle w:val="af2"/>
          </w:rPr>
          <w:tab/>
        </w:r>
        <w:r>
          <w:fldChar w:fldCharType="begin"/>
        </w:r>
        <w:r>
          <w:rPr>
            <w:rStyle w:val="af2"/>
          </w:rPr>
          <w:instrText xml:space="preserve"> PAGEREF _Toc256000000 \h </w:instrText>
        </w:r>
        <w:r>
          <w:fldChar w:fldCharType="separate"/>
        </w:r>
        <w:r>
          <w:rPr>
            <w:rStyle w:val="af2"/>
          </w:rPr>
          <w:t>3</w:t>
        </w:r>
        <w:r>
          <w:fldChar w:fldCharType="end"/>
        </w:r>
      </w:hyperlink>
    </w:p>
    <w:p w:rsidR="00E43D77" w:rsidRDefault="00655233">
      <w:pPr>
        <w:pStyle w:val="11"/>
        <w:tabs>
          <w:tab w:val="left" w:pos="1134"/>
        </w:tabs>
        <w:rPr>
          <w:rFonts w:asciiTheme="minorHAnsi" w:hAnsiTheme="minorHAnsi"/>
          <w:noProof/>
          <w:sz w:val="22"/>
        </w:rPr>
      </w:pPr>
      <w:hyperlink w:anchor="_Toc256000001" w:history="1">
        <w:r w:rsidR="007C5F05">
          <w:rPr>
            <w:rStyle w:val="af2"/>
          </w:rPr>
          <w:t>2.</w:t>
        </w:r>
        <w:r w:rsidR="007C5F05">
          <w:rPr>
            <w:rStyle w:val="af2"/>
            <w:rFonts w:asciiTheme="minorHAnsi" w:hAnsiTheme="minorHAnsi"/>
            <w:noProof/>
            <w:sz w:val="22"/>
          </w:rPr>
          <w:tab/>
        </w:r>
        <w:r w:rsidR="007C5F05">
          <w:rPr>
            <w:rStyle w:val="af2"/>
            <w:lang w:val="en-US"/>
          </w:rPr>
          <w:t>Cold forged piece design</w:t>
        </w:r>
        <w:r w:rsidR="007C5F05">
          <w:rPr>
            <w:rStyle w:val="af2"/>
          </w:rPr>
          <w:tab/>
        </w:r>
        <w:r w:rsidR="007C5F05">
          <w:fldChar w:fldCharType="begin"/>
        </w:r>
        <w:r w:rsidR="007C5F05">
          <w:rPr>
            <w:rStyle w:val="af2"/>
          </w:rPr>
          <w:instrText xml:space="preserve"> PAGEREF _Toc256000001 \h </w:instrText>
        </w:r>
        <w:r w:rsidR="007C5F05">
          <w:fldChar w:fldCharType="separate"/>
        </w:r>
        <w:r w:rsidR="007C5F05">
          <w:rPr>
            <w:rStyle w:val="af2"/>
          </w:rPr>
          <w:t>4</w:t>
        </w:r>
        <w:r w:rsidR="007C5F05">
          <w:fldChar w:fldCharType="end"/>
        </w:r>
      </w:hyperlink>
    </w:p>
    <w:p w:rsidR="00E43D77" w:rsidRDefault="00655233">
      <w:pPr>
        <w:pStyle w:val="21"/>
        <w:tabs>
          <w:tab w:val="left" w:pos="1320"/>
        </w:tabs>
        <w:rPr>
          <w:rFonts w:asciiTheme="minorHAnsi" w:hAnsiTheme="minorHAnsi"/>
          <w:noProof/>
          <w:sz w:val="22"/>
        </w:rPr>
      </w:pPr>
      <w:hyperlink w:anchor="_Toc256000002" w:history="1">
        <w:r w:rsidR="007C5F05">
          <w:rPr>
            <w:rStyle w:val="af2"/>
          </w:rPr>
          <w:t>2.1.</w:t>
        </w:r>
        <w:r w:rsidR="007C5F05">
          <w:rPr>
            <w:rStyle w:val="af2"/>
            <w:rFonts w:asciiTheme="minorHAnsi" w:hAnsiTheme="minorHAnsi"/>
            <w:noProof/>
            <w:sz w:val="22"/>
          </w:rPr>
          <w:tab/>
        </w:r>
        <w:r w:rsidR="007C5F05">
          <w:rPr>
            <w:rStyle w:val="af2"/>
            <w:lang w:val="en-US"/>
          </w:rPr>
          <w:t>Part shape analysis</w:t>
        </w:r>
        <w:r w:rsidR="007C5F05">
          <w:rPr>
            <w:rStyle w:val="af2"/>
          </w:rPr>
          <w:tab/>
        </w:r>
        <w:r w:rsidR="007C5F05">
          <w:fldChar w:fldCharType="begin"/>
        </w:r>
        <w:r w:rsidR="007C5F05">
          <w:rPr>
            <w:rStyle w:val="af2"/>
          </w:rPr>
          <w:instrText xml:space="preserve"> PAGEREF _Toc256000002 \h </w:instrText>
        </w:r>
        <w:r w:rsidR="007C5F05">
          <w:fldChar w:fldCharType="separate"/>
        </w:r>
        <w:r w:rsidR="007C5F05">
          <w:rPr>
            <w:rStyle w:val="af2"/>
          </w:rPr>
          <w:t>4</w:t>
        </w:r>
        <w:r w:rsidR="007C5F05">
          <w:fldChar w:fldCharType="end"/>
        </w:r>
      </w:hyperlink>
    </w:p>
    <w:p w:rsidR="00E43D77" w:rsidRDefault="00655233">
      <w:pPr>
        <w:pStyle w:val="21"/>
        <w:tabs>
          <w:tab w:val="left" w:pos="1320"/>
        </w:tabs>
        <w:rPr>
          <w:rFonts w:asciiTheme="minorHAnsi" w:hAnsiTheme="minorHAnsi"/>
          <w:noProof/>
          <w:sz w:val="22"/>
        </w:rPr>
      </w:pPr>
      <w:hyperlink w:anchor="_Toc256000003" w:history="1">
        <w:r w:rsidR="007C5F05">
          <w:rPr>
            <w:rStyle w:val="af2"/>
          </w:rPr>
          <w:t>2.2.</w:t>
        </w:r>
        <w:r w:rsidR="007C5F05">
          <w:rPr>
            <w:rStyle w:val="af2"/>
            <w:rFonts w:asciiTheme="minorHAnsi" w:hAnsiTheme="minorHAnsi"/>
            <w:noProof/>
            <w:sz w:val="22"/>
          </w:rPr>
          <w:tab/>
        </w:r>
        <w:r w:rsidR="007C5F05">
          <w:rPr>
            <w:rStyle w:val="af2"/>
            <w:lang w:val="en-US"/>
          </w:rPr>
          <w:t>Forging equipment selection</w:t>
        </w:r>
        <w:r w:rsidR="007C5F05">
          <w:rPr>
            <w:rStyle w:val="af2"/>
          </w:rPr>
          <w:tab/>
        </w:r>
        <w:r w:rsidR="007C5F05">
          <w:fldChar w:fldCharType="begin"/>
        </w:r>
        <w:r w:rsidR="007C5F05">
          <w:rPr>
            <w:rStyle w:val="af2"/>
          </w:rPr>
          <w:instrText xml:space="preserve"> PAGEREF _Toc256000003 \h </w:instrText>
        </w:r>
        <w:r w:rsidR="007C5F05">
          <w:fldChar w:fldCharType="separate"/>
        </w:r>
        <w:r w:rsidR="007C5F05">
          <w:rPr>
            <w:rStyle w:val="af2"/>
          </w:rPr>
          <w:t>4</w:t>
        </w:r>
        <w:r w:rsidR="007C5F05">
          <w:fldChar w:fldCharType="end"/>
        </w:r>
      </w:hyperlink>
    </w:p>
    <w:p w:rsidR="00E43D77" w:rsidRDefault="00655233">
      <w:pPr>
        <w:pStyle w:val="21"/>
        <w:tabs>
          <w:tab w:val="left" w:pos="1320"/>
        </w:tabs>
        <w:rPr>
          <w:rFonts w:asciiTheme="minorHAnsi" w:hAnsiTheme="minorHAnsi"/>
          <w:noProof/>
          <w:sz w:val="22"/>
        </w:rPr>
      </w:pPr>
      <w:hyperlink w:anchor="_Toc256000004" w:history="1">
        <w:r w:rsidR="007C5F05">
          <w:rPr>
            <w:rStyle w:val="af2"/>
          </w:rPr>
          <w:t>2.3.</w:t>
        </w:r>
        <w:r w:rsidR="007C5F05">
          <w:rPr>
            <w:rStyle w:val="af2"/>
            <w:rFonts w:asciiTheme="minorHAnsi" w:hAnsiTheme="minorHAnsi"/>
            <w:noProof/>
            <w:sz w:val="22"/>
          </w:rPr>
          <w:tab/>
        </w:r>
        <w:r w:rsidR="007C5F05" w:rsidRPr="00127996">
          <w:rPr>
            <w:rStyle w:val="af2"/>
            <w:lang w:val="en-US"/>
          </w:rPr>
          <w:t>Selection of parting line for die tools</w:t>
        </w:r>
        <w:r w:rsidR="007C5F05">
          <w:rPr>
            <w:rStyle w:val="af2"/>
          </w:rPr>
          <w:tab/>
        </w:r>
        <w:r w:rsidR="007C5F05">
          <w:fldChar w:fldCharType="begin"/>
        </w:r>
        <w:r w:rsidR="007C5F05">
          <w:rPr>
            <w:rStyle w:val="af2"/>
          </w:rPr>
          <w:instrText xml:space="preserve"> PAGEREF _Toc256000004 \h </w:instrText>
        </w:r>
        <w:r w:rsidR="007C5F05">
          <w:fldChar w:fldCharType="separate"/>
        </w:r>
        <w:r w:rsidR="007C5F05">
          <w:rPr>
            <w:rStyle w:val="af2"/>
          </w:rPr>
          <w:t>5</w:t>
        </w:r>
        <w:r w:rsidR="007C5F05">
          <w:fldChar w:fldCharType="end"/>
        </w:r>
      </w:hyperlink>
    </w:p>
    <w:p w:rsidR="00E43D77" w:rsidRDefault="00655233">
      <w:pPr>
        <w:pStyle w:val="21"/>
        <w:tabs>
          <w:tab w:val="left" w:pos="1320"/>
        </w:tabs>
        <w:rPr>
          <w:rFonts w:asciiTheme="minorHAnsi" w:hAnsiTheme="minorHAnsi"/>
          <w:noProof/>
          <w:sz w:val="22"/>
        </w:rPr>
      </w:pPr>
      <w:hyperlink w:anchor="_Toc256000005" w:history="1">
        <w:r w:rsidR="007C5F05">
          <w:rPr>
            <w:rStyle w:val="af2"/>
          </w:rPr>
          <w:t>2.4.</w:t>
        </w:r>
        <w:r w:rsidR="007C5F05">
          <w:rPr>
            <w:rStyle w:val="af2"/>
            <w:rFonts w:asciiTheme="minorHAnsi" w:hAnsiTheme="minorHAnsi"/>
            <w:noProof/>
            <w:sz w:val="22"/>
          </w:rPr>
          <w:tab/>
        </w:r>
        <w:r w:rsidR="007C5F05">
          <w:rPr>
            <w:rStyle w:val="af2"/>
            <w:lang w:val="en-US"/>
          </w:rPr>
          <w:t>Specification of paddings, allowances, and tolerances for the forged piece</w:t>
        </w:r>
        <w:r w:rsidR="007C5F05">
          <w:rPr>
            <w:rStyle w:val="af2"/>
          </w:rPr>
          <w:tab/>
        </w:r>
        <w:r w:rsidR="007C5F05">
          <w:fldChar w:fldCharType="begin"/>
        </w:r>
        <w:r w:rsidR="007C5F05">
          <w:rPr>
            <w:rStyle w:val="af2"/>
          </w:rPr>
          <w:instrText xml:space="preserve"> PAGEREF _Toc256000005 \h </w:instrText>
        </w:r>
        <w:r w:rsidR="007C5F05">
          <w:fldChar w:fldCharType="separate"/>
        </w:r>
        <w:r w:rsidR="007C5F05">
          <w:rPr>
            <w:rStyle w:val="af2"/>
          </w:rPr>
          <w:t>5</w:t>
        </w:r>
        <w:r w:rsidR="007C5F05">
          <w:fldChar w:fldCharType="end"/>
        </w:r>
      </w:hyperlink>
    </w:p>
    <w:p w:rsidR="00E43D77" w:rsidRDefault="00655233">
      <w:pPr>
        <w:pStyle w:val="11"/>
        <w:tabs>
          <w:tab w:val="left" w:pos="1134"/>
        </w:tabs>
        <w:rPr>
          <w:rFonts w:asciiTheme="minorHAnsi" w:hAnsiTheme="minorHAnsi"/>
          <w:noProof/>
          <w:sz w:val="22"/>
        </w:rPr>
      </w:pPr>
      <w:hyperlink w:anchor="_Toc256000006" w:history="1">
        <w:r w:rsidR="007C5F05">
          <w:rPr>
            <w:rStyle w:val="af2"/>
          </w:rPr>
          <w:t>3.</w:t>
        </w:r>
        <w:r w:rsidR="007C5F05">
          <w:rPr>
            <w:rStyle w:val="af2"/>
            <w:rFonts w:asciiTheme="minorHAnsi" w:hAnsiTheme="minorHAnsi"/>
            <w:noProof/>
            <w:sz w:val="22"/>
          </w:rPr>
          <w:tab/>
        </w:r>
        <w:r w:rsidR="007C5F05" w:rsidRPr="00B37315">
          <w:rPr>
            <w:rStyle w:val="af2"/>
            <w:lang w:val="en-US"/>
          </w:rPr>
          <w:t>Selection of forging operations</w:t>
        </w:r>
        <w:r w:rsidR="007C5F05">
          <w:rPr>
            <w:rStyle w:val="af2"/>
          </w:rPr>
          <w:tab/>
        </w:r>
        <w:r w:rsidR="007C5F05">
          <w:fldChar w:fldCharType="begin"/>
        </w:r>
        <w:r w:rsidR="007C5F05">
          <w:rPr>
            <w:rStyle w:val="af2"/>
          </w:rPr>
          <w:instrText xml:space="preserve"> PAGEREF _Toc256000006 \h </w:instrText>
        </w:r>
        <w:r w:rsidR="007C5F05">
          <w:fldChar w:fldCharType="separate"/>
        </w:r>
        <w:r w:rsidR="007C5F05">
          <w:rPr>
            <w:rStyle w:val="af2"/>
          </w:rPr>
          <w:t>9</w:t>
        </w:r>
        <w:r w:rsidR="007C5F05">
          <w:fldChar w:fldCharType="end"/>
        </w:r>
      </w:hyperlink>
    </w:p>
    <w:p w:rsidR="00E43D77" w:rsidRDefault="00655233">
      <w:pPr>
        <w:pStyle w:val="21"/>
        <w:tabs>
          <w:tab w:val="left" w:pos="1320"/>
        </w:tabs>
        <w:rPr>
          <w:rFonts w:asciiTheme="minorHAnsi" w:hAnsiTheme="minorHAnsi"/>
          <w:noProof/>
          <w:sz w:val="22"/>
        </w:rPr>
      </w:pPr>
      <w:hyperlink w:anchor="_Toc256000007" w:history="1">
        <w:r w:rsidR="007C5F05">
          <w:rPr>
            <w:rStyle w:val="af2"/>
          </w:rPr>
          <w:t>3.1.</w:t>
        </w:r>
        <w:r w:rsidR="007C5F05">
          <w:rPr>
            <w:rStyle w:val="af2"/>
            <w:rFonts w:asciiTheme="minorHAnsi" w:hAnsiTheme="minorHAnsi"/>
            <w:noProof/>
            <w:sz w:val="22"/>
          </w:rPr>
          <w:tab/>
        </w:r>
        <w:r w:rsidR="007C5F05" w:rsidRPr="00B37315">
          <w:rPr>
            <w:rStyle w:val="af2"/>
            <w:lang w:val="en-US"/>
          </w:rPr>
          <w:t>Equipment selection</w:t>
        </w:r>
        <w:r w:rsidR="007C5F05">
          <w:rPr>
            <w:rStyle w:val="af2"/>
          </w:rPr>
          <w:tab/>
        </w:r>
        <w:r w:rsidR="007C5F05">
          <w:fldChar w:fldCharType="begin"/>
        </w:r>
        <w:r w:rsidR="007C5F05">
          <w:rPr>
            <w:rStyle w:val="af2"/>
          </w:rPr>
          <w:instrText xml:space="preserve"> PAGEREF _Toc256000007 \h </w:instrText>
        </w:r>
        <w:r w:rsidR="007C5F05">
          <w:fldChar w:fldCharType="separate"/>
        </w:r>
        <w:r w:rsidR="007C5F05">
          <w:rPr>
            <w:rStyle w:val="af2"/>
          </w:rPr>
          <w:t>9</w:t>
        </w:r>
        <w:r w:rsidR="007C5F05">
          <w:fldChar w:fldCharType="end"/>
        </w:r>
      </w:hyperlink>
    </w:p>
    <w:p w:rsidR="00E43D77" w:rsidRDefault="00655233">
      <w:pPr>
        <w:pStyle w:val="21"/>
        <w:tabs>
          <w:tab w:val="left" w:pos="1320"/>
        </w:tabs>
        <w:rPr>
          <w:rFonts w:asciiTheme="minorHAnsi" w:hAnsiTheme="minorHAnsi"/>
          <w:noProof/>
          <w:sz w:val="22"/>
        </w:rPr>
      </w:pPr>
      <w:hyperlink w:anchor="_Toc256000008" w:history="1">
        <w:r w:rsidR="007C5F05">
          <w:rPr>
            <w:rStyle w:val="af2"/>
          </w:rPr>
          <w:t>3.2.</w:t>
        </w:r>
        <w:r w:rsidR="007C5F05">
          <w:rPr>
            <w:rStyle w:val="af2"/>
            <w:rFonts w:asciiTheme="minorHAnsi" w:hAnsiTheme="minorHAnsi"/>
            <w:noProof/>
            <w:sz w:val="22"/>
          </w:rPr>
          <w:tab/>
        </w:r>
        <w:r w:rsidR="007C5F05" w:rsidRPr="00B37315">
          <w:rPr>
            <w:rStyle w:val="af2"/>
            <w:lang w:val="en-US"/>
          </w:rPr>
          <w:t>Specification of the workpiece heating temperature and intermediate heating temperature</w:t>
        </w:r>
        <w:r w:rsidR="007C5F05">
          <w:rPr>
            <w:rStyle w:val="af2"/>
          </w:rPr>
          <w:tab/>
        </w:r>
        <w:r w:rsidR="007C5F05">
          <w:fldChar w:fldCharType="begin"/>
        </w:r>
        <w:r w:rsidR="007C5F05">
          <w:rPr>
            <w:rStyle w:val="af2"/>
          </w:rPr>
          <w:instrText xml:space="preserve"> PAGEREF _Toc256000008 \h </w:instrText>
        </w:r>
        <w:r w:rsidR="007C5F05">
          <w:fldChar w:fldCharType="separate"/>
        </w:r>
        <w:r w:rsidR="007C5F05">
          <w:rPr>
            <w:rStyle w:val="af2"/>
          </w:rPr>
          <w:t>9</w:t>
        </w:r>
        <w:r w:rsidR="007C5F05">
          <w:fldChar w:fldCharType="end"/>
        </w:r>
      </w:hyperlink>
    </w:p>
    <w:p w:rsidR="00E43D77" w:rsidRDefault="00655233">
      <w:pPr>
        <w:pStyle w:val="21"/>
        <w:tabs>
          <w:tab w:val="left" w:pos="1320"/>
        </w:tabs>
        <w:rPr>
          <w:rFonts w:asciiTheme="minorHAnsi" w:hAnsiTheme="minorHAnsi"/>
          <w:noProof/>
          <w:sz w:val="22"/>
        </w:rPr>
      </w:pPr>
      <w:hyperlink w:anchor="_Toc256000009" w:history="1">
        <w:r w:rsidR="007C5F05">
          <w:rPr>
            <w:rStyle w:val="af2"/>
          </w:rPr>
          <w:t>3.3.</w:t>
        </w:r>
        <w:r w:rsidR="007C5F05">
          <w:rPr>
            <w:rStyle w:val="af2"/>
            <w:rFonts w:asciiTheme="minorHAnsi" w:hAnsiTheme="minorHAnsi"/>
            <w:noProof/>
            <w:sz w:val="22"/>
          </w:rPr>
          <w:tab/>
        </w:r>
        <w:r w:rsidR="007C5F05" w:rsidRPr="00B37315">
          <w:rPr>
            <w:rStyle w:val="af2"/>
            <w:lang w:val="en-US"/>
          </w:rPr>
          <w:t>Selection of the heating equipment type</w:t>
        </w:r>
        <w:r w:rsidR="007C5F05">
          <w:rPr>
            <w:rStyle w:val="af2"/>
          </w:rPr>
          <w:tab/>
        </w:r>
        <w:r w:rsidR="007C5F05">
          <w:fldChar w:fldCharType="begin"/>
        </w:r>
        <w:r w:rsidR="007C5F05">
          <w:rPr>
            <w:rStyle w:val="af2"/>
          </w:rPr>
          <w:instrText xml:space="preserve"> PAGEREF _Toc256000009 \h </w:instrText>
        </w:r>
        <w:r w:rsidR="007C5F05">
          <w:fldChar w:fldCharType="separate"/>
        </w:r>
        <w:r w:rsidR="007C5F05">
          <w:rPr>
            <w:rStyle w:val="af2"/>
          </w:rPr>
          <w:t>10</w:t>
        </w:r>
        <w:r w:rsidR="007C5F05">
          <w:fldChar w:fldCharType="end"/>
        </w:r>
      </w:hyperlink>
    </w:p>
    <w:p w:rsidR="00E43D77" w:rsidRDefault="00655233">
      <w:pPr>
        <w:pStyle w:val="11"/>
        <w:tabs>
          <w:tab w:val="left" w:pos="1134"/>
        </w:tabs>
        <w:rPr>
          <w:rFonts w:asciiTheme="minorHAnsi" w:hAnsiTheme="minorHAnsi"/>
          <w:noProof/>
          <w:sz w:val="22"/>
        </w:rPr>
      </w:pPr>
      <w:hyperlink w:anchor="_Toc256000010" w:history="1">
        <w:r w:rsidR="007C5F05">
          <w:rPr>
            <w:rStyle w:val="af2"/>
          </w:rPr>
          <w:t>4.</w:t>
        </w:r>
        <w:r w:rsidR="007C5F05">
          <w:rPr>
            <w:rStyle w:val="af2"/>
            <w:rFonts w:asciiTheme="minorHAnsi" w:hAnsiTheme="minorHAnsi"/>
            <w:noProof/>
            <w:sz w:val="22"/>
          </w:rPr>
          <w:tab/>
        </w:r>
        <w:r w:rsidR="007C5F05" w:rsidRPr="00B37315">
          <w:rPr>
            <w:rStyle w:val="af2"/>
            <w:lang w:val="en-US"/>
          </w:rPr>
          <w:t>Design of working surfaces of die tools</w:t>
        </w:r>
        <w:r w:rsidR="007C5F05">
          <w:rPr>
            <w:rStyle w:val="af2"/>
          </w:rPr>
          <w:tab/>
        </w:r>
        <w:r w:rsidR="007C5F05">
          <w:fldChar w:fldCharType="begin"/>
        </w:r>
        <w:r w:rsidR="007C5F05">
          <w:rPr>
            <w:rStyle w:val="af2"/>
          </w:rPr>
          <w:instrText xml:space="preserve"> PAGEREF _Toc256000010 \h </w:instrText>
        </w:r>
        <w:r w:rsidR="007C5F05">
          <w:fldChar w:fldCharType="separate"/>
        </w:r>
        <w:r w:rsidR="007C5F05">
          <w:rPr>
            <w:rStyle w:val="af2"/>
          </w:rPr>
          <w:t>1</w:t>
        </w:r>
        <w:r w:rsidR="006D19C3">
          <w:rPr>
            <w:rStyle w:val="af2"/>
            <w:lang w:val="en-US"/>
          </w:rPr>
          <w:t>1</w:t>
        </w:r>
        <w:r w:rsidR="007C5F05">
          <w:fldChar w:fldCharType="end"/>
        </w:r>
      </w:hyperlink>
    </w:p>
    <w:p w:rsidR="00E43D77" w:rsidRDefault="00655233">
      <w:pPr>
        <w:pStyle w:val="21"/>
        <w:tabs>
          <w:tab w:val="left" w:pos="1320"/>
        </w:tabs>
        <w:rPr>
          <w:rFonts w:asciiTheme="minorHAnsi" w:hAnsiTheme="minorHAnsi"/>
          <w:noProof/>
          <w:sz w:val="22"/>
        </w:rPr>
      </w:pPr>
      <w:hyperlink w:anchor="_Toc256000011" w:history="1">
        <w:r w:rsidR="007C5F05">
          <w:rPr>
            <w:rStyle w:val="af2"/>
          </w:rPr>
          <w:t>4.1.</w:t>
        </w:r>
        <w:r w:rsidR="007C5F05">
          <w:rPr>
            <w:rStyle w:val="af2"/>
            <w:rFonts w:asciiTheme="minorHAnsi" w:hAnsiTheme="minorHAnsi"/>
            <w:noProof/>
            <w:sz w:val="22"/>
          </w:rPr>
          <w:tab/>
        </w:r>
        <w:r w:rsidR="007C5F05" w:rsidRPr="00B37315">
          <w:rPr>
            <w:rStyle w:val="af2"/>
            <w:lang w:val="en-US"/>
          </w:rPr>
          <w:t>Gutter development</w:t>
        </w:r>
        <w:r w:rsidR="007C5F05">
          <w:rPr>
            <w:rStyle w:val="af2"/>
          </w:rPr>
          <w:tab/>
        </w:r>
        <w:r w:rsidR="007C5F05">
          <w:fldChar w:fldCharType="begin"/>
        </w:r>
        <w:r w:rsidR="007C5F05">
          <w:rPr>
            <w:rStyle w:val="af2"/>
          </w:rPr>
          <w:instrText xml:space="preserve"> PAGEREF _Toc256000011 \h </w:instrText>
        </w:r>
        <w:r w:rsidR="007C5F05">
          <w:fldChar w:fldCharType="separate"/>
        </w:r>
        <w:r w:rsidR="007C5F05">
          <w:rPr>
            <w:rStyle w:val="af2"/>
          </w:rPr>
          <w:t>1</w:t>
        </w:r>
        <w:r w:rsidR="006D19C3">
          <w:rPr>
            <w:rStyle w:val="af2"/>
            <w:lang w:val="en-US"/>
          </w:rPr>
          <w:t>1</w:t>
        </w:r>
        <w:r w:rsidR="007C5F05">
          <w:fldChar w:fldCharType="end"/>
        </w:r>
      </w:hyperlink>
    </w:p>
    <w:p w:rsidR="00E43D77" w:rsidRDefault="00655233">
      <w:pPr>
        <w:pStyle w:val="21"/>
        <w:tabs>
          <w:tab w:val="left" w:pos="1320"/>
        </w:tabs>
        <w:rPr>
          <w:rFonts w:asciiTheme="minorHAnsi" w:hAnsiTheme="minorHAnsi"/>
          <w:noProof/>
          <w:sz w:val="22"/>
        </w:rPr>
      </w:pPr>
      <w:hyperlink w:anchor="_Toc256000012" w:history="1">
        <w:r w:rsidR="007C5F05">
          <w:rPr>
            <w:rStyle w:val="af2"/>
          </w:rPr>
          <w:t>4.2.</w:t>
        </w:r>
        <w:r w:rsidR="007C5F05">
          <w:rPr>
            <w:rStyle w:val="af2"/>
            <w:rFonts w:asciiTheme="minorHAnsi" w:hAnsiTheme="minorHAnsi"/>
            <w:noProof/>
            <w:sz w:val="22"/>
          </w:rPr>
          <w:tab/>
        </w:r>
        <w:r w:rsidR="007C5F05" w:rsidRPr="00B37315">
          <w:rPr>
            <w:rStyle w:val="af2"/>
            <w:lang w:val="en-US"/>
          </w:rPr>
          <w:t>Development of die impression surfaces</w:t>
        </w:r>
        <w:r w:rsidR="007C5F05">
          <w:rPr>
            <w:rStyle w:val="af2"/>
          </w:rPr>
          <w:tab/>
        </w:r>
        <w:r w:rsidR="007C5F05">
          <w:fldChar w:fldCharType="begin"/>
        </w:r>
        <w:r w:rsidR="007C5F05">
          <w:rPr>
            <w:rStyle w:val="af2"/>
          </w:rPr>
          <w:instrText xml:space="preserve"> PAGEREF _Toc256000012 \h </w:instrText>
        </w:r>
        <w:r w:rsidR="007C5F05">
          <w:fldChar w:fldCharType="separate"/>
        </w:r>
        <w:r w:rsidR="007C5F05">
          <w:rPr>
            <w:rStyle w:val="af2"/>
          </w:rPr>
          <w:t>1</w:t>
        </w:r>
        <w:r w:rsidR="006D19C3">
          <w:rPr>
            <w:rStyle w:val="af2"/>
            <w:lang w:val="en-US"/>
          </w:rPr>
          <w:t>2</w:t>
        </w:r>
        <w:r w:rsidR="007C5F05">
          <w:fldChar w:fldCharType="end"/>
        </w:r>
      </w:hyperlink>
    </w:p>
    <w:p w:rsidR="00E43D77" w:rsidRDefault="00655233">
      <w:pPr>
        <w:pStyle w:val="21"/>
        <w:tabs>
          <w:tab w:val="left" w:pos="1320"/>
        </w:tabs>
        <w:rPr>
          <w:rFonts w:asciiTheme="minorHAnsi" w:hAnsiTheme="minorHAnsi"/>
          <w:noProof/>
          <w:sz w:val="22"/>
        </w:rPr>
      </w:pPr>
      <w:hyperlink w:anchor="_Toc256000013" w:history="1">
        <w:r w:rsidR="007C5F05">
          <w:rPr>
            <w:rStyle w:val="af2"/>
          </w:rPr>
          <w:t>4.3.</w:t>
        </w:r>
        <w:r w:rsidR="007C5F05">
          <w:rPr>
            <w:rStyle w:val="af2"/>
            <w:rFonts w:asciiTheme="minorHAnsi" w:hAnsiTheme="minorHAnsi"/>
            <w:noProof/>
            <w:sz w:val="22"/>
          </w:rPr>
          <w:tab/>
        </w:r>
        <w:r w:rsidR="007C5F05" w:rsidRPr="00B37315">
          <w:rPr>
            <w:rStyle w:val="af2"/>
            <w:lang w:val="en-US"/>
          </w:rPr>
          <w:t>Mutual alignment of die impressions</w:t>
        </w:r>
        <w:r w:rsidR="007C5F05">
          <w:rPr>
            <w:rStyle w:val="af2"/>
          </w:rPr>
          <w:tab/>
        </w:r>
        <w:r w:rsidR="007C5F05">
          <w:fldChar w:fldCharType="begin"/>
        </w:r>
        <w:r w:rsidR="007C5F05">
          <w:rPr>
            <w:rStyle w:val="af2"/>
          </w:rPr>
          <w:instrText xml:space="preserve"> PAGEREF _Toc256000013 \h </w:instrText>
        </w:r>
        <w:r w:rsidR="007C5F05">
          <w:fldChar w:fldCharType="separate"/>
        </w:r>
        <w:r w:rsidR="007C5F05">
          <w:rPr>
            <w:rStyle w:val="af2"/>
          </w:rPr>
          <w:t>1</w:t>
        </w:r>
        <w:r w:rsidR="006D19C3">
          <w:rPr>
            <w:rStyle w:val="af2"/>
            <w:lang w:val="en-US"/>
          </w:rPr>
          <w:t>3</w:t>
        </w:r>
        <w:r w:rsidR="007C5F05">
          <w:fldChar w:fldCharType="end"/>
        </w:r>
      </w:hyperlink>
    </w:p>
    <w:p w:rsidR="00E43D77" w:rsidRDefault="00655233">
      <w:pPr>
        <w:pStyle w:val="11"/>
        <w:tabs>
          <w:tab w:val="left" w:pos="1134"/>
        </w:tabs>
        <w:rPr>
          <w:rFonts w:asciiTheme="minorHAnsi" w:hAnsiTheme="minorHAnsi"/>
          <w:noProof/>
          <w:sz w:val="22"/>
        </w:rPr>
      </w:pPr>
      <w:hyperlink w:anchor="_Toc256000014" w:history="1">
        <w:r w:rsidR="007C5F05">
          <w:rPr>
            <w:rStyle w:val="af2"/>
          </w:rPr>
          <w:t>5.</w:t>
        </w:r>
        <w:r w:rsidR="007C5F05">
          <w:rPr>
            <w:rStyle w:val="af2"/>
            <w:rFonts w:asciiTheme="minorHAnsi" w:hAnsiTheme="minorHAnsi"/>
            <w:noProof/>
            <w:sz w:val="22"/>
          </w:rPr>
          <w:tab/>
        </w:r>
        <w:r w:rsidR="007C5F05" w:rsidRPr="00B37315">
          <w:rPr>
            <w:rStyle w:val="af2"/>
            <w:lang w:val="en-US"/>
          </w:rPr>
          <w:t>Workpiece design</w:t>
        </w:r>
        <w:r w:rsidR="007C5F05">
          <w:rPr>
            <w:rStyle w:val="af2"/>
          </w:rPr>
          <w:tab/>
        </w:r>
        <w:r w:rsidR="007C5F05">
          <w:fldChar w:fldCharType="begin"/>
        </w:r>
        <w:r w:rsidR="007C5F05">
          <w:rPr>
            <w:rStyle w:val="af2"/>
          </w:rPr>
          <w:instrText xml:space="preserve"> PAGEREF _Toc256000014 \h </w:instrText>
        </w:r>
        <w:r w:rsidR="007C5F05">
          <w:fldChar w:fldCharType="separate"/>
        </w:r>
        <w:r w:rsidR="007C5F05">
          <w:rPr>
            <w:rStyle w:val="af2"/>
          </w:rPr>
          <w:t>1</w:t>
        </w:r>
        <w:r w:rsidR="005A1B2C">
          <w:rPr>
            <w:rStyle w:val="af2"/>
            <w:lang w:val="en-US"/>
          </w:rPr>
          <w:t>4</w:t>
        </w:r>
        <w:r w:rsidR="007C5F05">
          <w:fldChar w:fldCharType="end"/>
        </w:r>
      </w:hyperlink>
    </w:p>
    <w:p w:rsidR="00E43D77" w:rsidRDefault="00655233">
      <w:pPr>
        <w:pStyle w:val="21"/>
        <w:tabs>
          <w:tab w:val="left" w:pos="1320"/>
        </w:tabs>
        <w:rPr>
          <w:rFonts w:asciiTheme="minorHAnsi" w:hAnsiTheme="minorHAnsi"/>
          <w:noProof/>
          <w:sz w:val="22"/>
        </w:rPr>
      </w:pPr>
      <w:hyperlink w:anchor="_Toc256000015" w:history="1">
        <w:r w:rsidR="007C5F05">
          <w:rPr>
            <w:rStyle w:val="af2"/>
          </w:rPr>
          <w:t>5.1.</w:t>
        </w:r>
        <w:r w:rsidR="007C5F05">
          <w:rPr>
            <w:rStyle w:val="af2"/>
            <w:rFonts w:asciiTheme="minorHAnsi" w:hAnsiTheme="minorHAnsi"/>
            <w:noProof/>
            <w:sz w:val="22"/>
          </w:rPr>
          <w:tab/>
        </w:r>
        <w:r w:rsidR="007C5F05" w:rsidRPr="00B37315">
          <w:rPr>
            <w:rStyle w:val="af2"/>
            <w:lang w:val="en-US"/>
          </w:rPr>
          <w:t>Calculation of the workpiece dimensions</w:t>
        </w:r>
        <w:r w:rsidR="007C5F05">
          <w:rPr>
            <w:rStyle w:val="af2"/>
          </w:rPr>
          <w:tab/>
        </w:r>
        <w:r w:rsidR="007C5F05">
          <w:fldChar w:fldCharType="begin"/>
        </w:r>
        <w:r w:rsidR="007C5F05">
          <w:rPr>
            <w:rStyle w:val="af2"/>
          </w:rPr>
          <w:instrText xml:space="preserve"> PAGEREF _Toc256000015 \h </w:instrText>
        </w:r>
        <w:r w:rsidR="007C5F05">
          <w:fldChar w:fldCharType="separate"/>
        </w:r>
        <w:r w:rsidR="007C5F05">
          <w:rPr>
            <w:rStyle w:val="af2"/>
          </w:rPr>
          <w:t>1</w:t>
        </w:r>
        <w:r w:rsidR="005A1B2C">
          <w:rPr>
            <w:rStyle w:val="af2"/>
            <w:lang w:val="en-US"/>
          </w:rPr>
          <w:t>4</w:t>
        </w:r>
        <w:r w:rsidR="007C5F05">
          <w:fldChar w:fldCharType="end"/>
        </w:r>
      </w:hyperlink>
    </w:p>
    <w:p w:rsidR="00E43D77" w:rsidRDefault="00655233">
      <w:pPr>
        <w:pStyle w:val="21"/>
        <w:tabs>
          <w:tab w:val="left" w:pos="1320"/>
        </w:tabs>
        <w:rPr>
          <w:rFonts w:asciiTheme="minorHAnsi" w:hAnsiTheme="minorHAnsi"/>
          <w:noProof/>
          <w:sz w:val="22"/>
        </w:rPr>
      </w:pPr>
      <w:hyperlink w:anchor="_Toc256000016" w:history="1">
        <w:r w:rsidR="007C5F05">
          <w:rPr>
            <w:rStyle w:val="af2"/>
          </w:rPr>
          <w:t>5.2.</w:t>
        </w:r>
        <w:r w:rsidR="007C5F05">
          <w:rPr>
            <w:rStyle w:val="af2"/>
            <w:rFonts w:asciiTheme="minorHAnsi" w:hAnsiTheme="minorHAnsi"/>
            <w:noProof/>
            <w:sz w:val="22"/>
          </w:rPr>
          <w:tab/>
        </w:r>
        <w:r w:rsidR="007C5F05" w:rsidRPr="00B37315">
          <w:rPr>
            <w:rStyle w:val="af2"/>
            <w:lang w:val="en-US"/>
          </w:rPr>
          <w:t>Selection of blanking equipment</w:t>
        </w:r>
        <w:r w:rsidR="007C5F05">
          <w:rPr>
            <w:rStyle w:val="af2"/>
          </w:rPr>
          <w:tab/>
        </w:r>
        <w:r w:rsidR="007C5F05">
          <w:fldChar w:fldCharType="begin"/>
        </w:r>
        <w:r w:rsidR="007C5F05">
          <w:rPr>
            <w:rStyle w:val="af2"/>
          </w:rPr>
          <w:instrText xml:space="preserve"> PAGEREF _Toc256000016 \h </w:instrText>
        </w:r>
        <w:r w:rsidR="007C5F05">
          <w:fldChar w:fldCharType="separate"/>
        </w:r>
        <w:r w:rsidR="007C5F05">
          <w:rPr>
            <w:rStyle w:val="af2"/>
          </w:rPr>
          <w:t>1</w:t>
        </w:r>
        <w:r w:rsidR="005A1B2C">
          <w:rPr>
            <w:rStyle w:val="af2"/>
            <w:lang w:val="en-US"/>
          </w:rPr>
          <w:t>5</w:t>
        </w:r>
        <w:r w:rsidR="007C5F05">
          <w:fldChar w:fldCharType="end"/>
        </w:r>
      </w:hyperlink>
    </w:p>
    <w:p w:rsidR="00E43D77" w:rsidRDefault="00655233">
      <w:pPr>
        <w:pStyle w:val="21"/>
        <w:tabs>
          <w:tab w:val="left" w:pos="1320"/>
        </w:tabs>
        <w:rPr>
          <w:rFonts w:asciiTheme="minorHAnsi" w:hAnsiTheme="minorHAnsi"/>
          <w:noProof/>
          <w:sz w:val="22"/>
        </w:rPr>
      </w:pPr>
      <w:hyperlink w:anchor="_Toc256000017" w:history="1">
        <w:r w:rsidR="007C5F05">
          <w:rPr>
            <w:rStyle w:val="af2"/>
          </w:rPr>
          <w:t>5.3.</w:t>
        </w:r>
        <w:r w:rsidR="007C5F05">
          <w:rPr>
            <w:rStyle w:val="af2"/>
            <w:rFonts w:asciiTheme="minorHAnsi" w:hAnsiTheme="minorHAnsi"/>
            <w:noProof/>
            <w:sz w:val="22"/>
          </w:rPr>
          <w:tab/>
        </w:r>
        <w:r w:rsidR="007C5F05" w:rsidRPr="00B37315">
          <w:rPr>
            <w:rStyle w:val="af2"/>
            <w:lang w:val="en-US"/>
          </w:rPr>
          <w:t>Calculation of dimension tolerances for the workpiece</w:t>
        </w:r>
        <w:r w:rsidR="007C5F05">
          <w:rPr>
            <w:rStyle w:val="af2"/>
          </w:rPr>
          <w:tab/>
        </w:r>
        <w:r w:rsidR="007C5F05">
          <w:fldChar w:fldCharType="begin"/>
        </w:r>
        <w:r w:rsidR="007C5F05">
          <w:rPr>
            <w:rStyle w:val="af2"/>
          </w:rPr>
          <w:instrText xml:space="preserve"> PAGEREF _Toc256000017 \h </w:instrText>
        </w:r>
        <w:r w:rsidR="007C5F05">
          <w:fldChar w:fldCharType="separate"/>
        </w:r>
        <w:r w:rsidR="007C5F05">
          <w:rPr>
            <w:rStyle w:val="af2"/>
          </w:rPr>
          <w:t>1</w:t>
        </w:r>
        <w:r w:rsidR="005A1B2C">
          <w:rPr>
            <w:rStyle w:val="af2"/>
            <w:lang w:val="en-US"/>
          </w:rPr>
          <w:t>5</w:t>
        </w:r>
        <w:r w:rsidR="007C5F05">
          <w:fldChar w:fldCharType="end"/>
        </w:r>
      </w:hyperlink>
    </w:p>
    <w:p w:rsidR="00E43D77" w:rsidRDefault="00655233">
      <w:pPr>
        <w:pStyle w:val="21"/>
        <w:tabs>
          <w:tab w:val="left" w:pos="1320"/>
        </w:tabs>
        <w:rPr>
          <w:rFonts w:asciiTheme="minorHAnsi" w:hAnsiTheme="minorHAnsi"/>
          <w:noProof/>
          <w:sz w:val="22"/>
        </w:rPr>
      </w:pPr>
      <w:hyperlink w:anchor="_Toc256000018" w:history="1">
        <w:r w:rsidR="007C5F05">
          <w:rPr>
            <w:rStyle w:val="af2"/>
          </w:rPr>
          <w:t>5.4.</w:t>
        </w:r>
        <w:r w:rsidR="007C5F05">
          <w:rPr>
            <w:rStyle w:val="af2"/>
            <w:rFonts w:asciiTheme="minorHAnsi" w:hAnsiTheme="minorHAnsi"/>
            <w:noProof/>
            <w:sz w:val="22"/>
          </w:rPr>
          <w:tab/>
        </w:r>
        <w:r w:rsidR="007C5F05" w:rsidRPr="00B37315">
          <w:rPr>
            <w:rStyle w:val="af2"/>
            <w:lang w:val="en-US"/>
          </w:rPr>
          <w:t>Calculation of the metal utilization factor (for the assumed workpiece and forged piece)</w:t>
        </w:r>
        <w:r w:rsidR="007C5F05">
          <w:rPr>
            <w:rStyle w:val="af2"/>
          </w:rPr>
          <w:tab/>
        </w:r>
        <w:r w:rsidR="007C5F05">
          <w:fldChar w:fldCharType="begin"/>
        </w:r>
        <w:r w:rsidR="007C5F05">
          <w:rPr>
            <w:rStyle w:val="af2"/>
          </w:rPr>
          <w:instrText xml:space="preserve"> PAGEREF _Toc256000018 \h </w:instrText>
        </w:r>
        <w:r w:rsidR="007C5F05">
          <w:fldChar w:fldCharType="separate"/>
        </w:r>
        <w:r w:rsidR="007C5F05">
          <w:rPr>
            <w:rStyle w:val="af2"/>
          </w:rPr>
          <w:t>1</w:t>
        </w:r>
        <w:r w:rsidR="00720AFB">
          <w:rPr>
            <w:rStyle w:val="af2"/>
            <w:lang w:val="en-US"/>
          </w:rPr>
          <w:t>6</w:t>
        </w:r>
        <w:r w:rsidR="007C5F05">
          <w:fldChar w:fldCharType="end"/>
        </w:r>
      </w:hyperlink>
    </w:p>
    <w:p w:rsidR="00E43D77" w:rsidRDefault="00655233">
      <w:pPr>
        <w:pStyle w:val="11"/>
        <w:tabs>
          <w:tab w:val="left" w:pos="1134"/>
        </w:tabs>
        <w:rPr>
          <w:rFonts w:asciiTheme="minorHAnsi" w:hAnsiTheme="minorHAnsi"/>
          <w:noProof/>
          <w:sz w:val="22"/>
        </w:rPr>
      </w:pPr>
      <w:hyperlink w:anchor="_Toc256000019" w:history="1">
        <w:r w:rsidR="007C5F05">
          <w:rPr>
            <w:rStyle w:val="af2"/>
          </w:rPr>
          <w:t>6.</w:t>
        </w:r>
        <w:r w:rsidR="007C5F05">
          <w:rPr>
            <w:rStyle w:val="af2"/>
            <w:rFonts w:asciiTheme="minorHAnsi" w:hAnsiTheme="minorHAnsi"/>
            <w:noProof/>
            <w:sz w:val="22"/>
          </w:rPr>
          <w:tab/>
        </w:r>
        <w:r w:rsidR="007C5F05" w:rsidRPr="00B37315">
          <w:rPr>
            <w:rStyle w:val="af2"/>
            <w:lang w:val="en-US"/>
          </w:rPr>
          <w:t>Selection of the auxiliary and finishing operations</w:t>
        </w:r>
        <w:r w:rsidR="007C5F05">
          <w:rPr>
            <w:rStyle w:val="af2"/>
          </w:rPr>
          <w:tab/>
        </w:r>
        <w:r w:rsidR="00720AFB">
          <w:rPr>
            <w:lang w:val="en-US"/>
          </w:rPr>
          <w:t>17</w:t>
        </w:r>
      </w:hyperlink>
    </w:p>
    <w:p w:rsidR="00E43D77" w:rsidRDefault="00655233">
      <w:pPr>
        <w:pStyle w:val="11"/>
        <w:tabs>
          <w:tab w:val="left" w:pos="1134"/>
        </w:tabs>
        <w:rPr>
          <w:rFonts w:asciiTheme="minorHAnsi" w:hAnsiTheme="minorHAnsi"/>
          <w:noProof/>
          <w:sz w:val="22"/>
        </w:rPr>
      </w:pPr>
      <w:hyperlink w:anchor="_Toc256000020" w:history="1">
        <w:r w:rsidR="007C5F05">
          <w:rPr>
            <w:rStyle w:val="af2"/>
          </w:rPr>
          <w:t>7.</w:t>
        </w:r>
        <w:r w:rsidR="007C5F05">
          <w:rPr>
            <w:rStyle w:val="af2"/>
            <w:rFonts w:asciiTheme="minorHAnsi" w:hAnsiTheme="minorHAnsi"/>
            <w:noProof/>
            <w:sz w:val="22"/>
          </w:rPr>
          <w:tab/>
        </w:r>
        <w:r w:rsidR="007C5F05" w:rsidRPr="00B37315">
          <w:rPr>
            <w:rStyle w:val="af2"/>
            <w:lang w:val="en-US"/>
          </w:rPr>
          <w:t>Analysis of simulation results</w:t>
        </w:r>
        <w:r w:rsidR="007C5F05">
          <w:rPr>
            <w:rStyle w:val="af2"/>
          </w:rPr>
          <w:tab/>
        </w:r>
        <w:r w:rsidR="00720AFB">
          <w:rPr>
            <w:lang w:val="en-US"/>
          </w:rPr>
          <w:t>18</w:t>
        </w:r>
      </w:hyperlink>
    </w:p>
    <w:p w:rsidR="00E43D77" w:rsidRDefault="00655233">
      <w:pPr>
        <w:pStyle w:val="21"/>
        <w:tabs>
          <w:tab w:val="left" w:pos="1320"/>
        </w:tabs>
        <w:rPr>
          <w:rFonts w:asciiTheme="minorHAnsi" w:hAnsiTheme="minorHAnsi"/>
          <w:noProof/>
          <w:sz w:val="22"/>
        </w:rPr>
      </w:pPr>
      <w:hyperlink w:anchor="_Toc256000021" w:history="1">
        <w:r w:rsidR="007C5F05">
          <w:rPr>
            <w:rStyle w:val="af2"/>
          </w:rPr>
          <w:t>7.1.</w:t>
        </w:r>
        <w:r w:rsidR="007C5F05">
          <w:rPr>
            <w:rStyle w:val="af2"/>
            <w:rFonts w:asciiTheme="minorHAnsi" w:hAnsiTheme="minorHAnsi"/>
            <w:noProof/>
            <w:sz w:val="22"/>
          </w:rPr>
          <w:tab/>
        </w:r>
        <w:r w:rsidR="007C5F05" w:rsidRPr="00B37315">
          <w:rPr>
            <w:rStyle w:val="af2"/>
            <w:lang w:val="en-US"/>
          </w:rPr>
          <w:t>Adequate assessment of the finite element mesh and calculation scheme</w:t>
        </w:r>
        <w:r w:rsidR="007C5F05">
          <w:rPr>
            <w:rStyle w:val="af2"/>
          </w:rPr>
          <w:tab/>
        </w:r>
        <w:r w:rsidR="007C5F05">
          <w:fldChar w:fldCharType="begin"/>
        </w:r>
        <w:r w:rsidR="007C5F05">
          <w:rPr>
            <w:rStyle w:val="af2"/>
          </w:rPr>
          <w:instrText xml:space="preserve"> PAGEREF _Toc256000021 \h </w:instrText>
        </w:r>
        <w:r w:rsidR="007C5F05">
          <w:fldChar w:fldCharType="separate"/>
        </w:r>
        <w:r w:rsidR="007C5F05">
          <w:rPr>
            <w:rStyle w:val="af2"/>
          </w:rPr>
          <w:t>2</w:t>
        </w:r>
        <w:r w:rsidR="00720AFB">
          <w:rPr>
            <w:rStyle w:val="af2"/>
            <w:lang w:val="en-US"/>
          </w:rPr>
          <w:t>0</w:t>
        </w:r>
        <w:r w:rsidR="007C5F05">
          <w:fldChar w:fldCharType="end"/>
        </w:r>
      </w:hyperlink>
    </w:p>
    <w:p w:rsidR="00E43D77" w:rsidRDefault="00655233">
      <w:pPr>
        <w:pStyle w:val="21"/>
        <w:tabs>
          <w:tab w:val="left" w:pos="1320"/>
        </w:tabs>
        <w:rPr>
          <w:rFonts w:asciiTheme="minorHAnsi" w:hAnsiTheme="minorHAnsi"/>
          <w:noProof/>
          <w:sz w:val="22"/>
        </w:rPr>
      </w:pPr>
      <w:hyperlink w:anchor="_Toc256000022" w:history="1">
        <w:r w:rsidR="007C5F05">
          <w:rPr>
            <w:rStyle w:val="af2"/>
          </w:rPr>
          <w:t>7.2.</w:t>
        </w:r>
        <w:r w:rsidR="007C5F05">
          <w:rPr>
            <w:rStyle w:val="af2"/>
            <w:rFonts w:asciiTheme="minorHAnsi" w:hAnsiTheme="minorHAnsi"/>
            <w:noProof/>
            <w:sz w:val="22"/>
          </w:rPr>
          <w:tab/>
        </w:r>
        <w:r w:rsidR="007C5F05" w:rsidRPr="00B37315">
          <w:rPr>
            <w:rStyle w:val="af2"/>
            <w:lang w:val="en-US"/>
          </w:rPr>
          <w:t>Checking process for compliance with the forging temperature interval</w:t>
        </w:r>
        <w:r w:rsidR="007C5F05">
          <w:rPr>
            <w:rStyle w:val="af2"/>
          </w:rPr>
          <w:tab/>
        </w:r>
        <w:r w:rsidR="007C5F05">
          <w:fldChar w:fldCharType="begin"/>
        </w:r>
        <w:r w:rsidR="007C5F05">
          <w:rPr>
            <w:rStyle w:val="af2"/>
          </w:rPr>
          <w:instrText xml:space="preserve"> PAGEREF _Toc256000022 \h </w:instrText>
        </w:r>
        <w:r w:rsidR="007C5F05">
          <w:fldChar w:fldCharType="separate"/>
        </w:r>
        <w:r w:rsidR="007C5F05">
          <w:rPr>
            <w:rStyle w:val="af2"/>
          </w:rPr>
          <w:t>2</w:t>
        </w:r>
        <w:r w:rsidR="00720AFB">
          <w:rPr>
            <w:rStyle w:val="af2"/>
            <w:lang w:val="en-US"/>
          </w:rPr>
          <w:t>1</w:t>
        </w:r>
        <w:r w:rsidR="007C5F05">
          <w:fldChar w:fldCharType="end"/>
        </w:r>
      </w:hyperlink>
    </w:p>
    <w:p w:rsidR="00E43D77" w:rsidRDefault="00655233">
      <w:pPr>
        <w:pStyle w:val="21"/>
        <w:tabs>
          <w:tab w:val="left" w:pos="1320"/>
        </w:tabs>
        <w:rPr>
          <w:rFonts w:asciiTheme="minorHAnsi" w:hAnsiTheme="minorHAnsi"/>
          <w:noProof/>
          <w:sz w:val="22"/>
        </w:rPr>
      </w:pPr>
      <w:hyperlink w:anchor="_Toc256000023" w:history="1">
        <w:r w:rsidR="007C5F05">
          <w:rPr>
            <w:rStyle w:val="af2"/>
          </w:rPr>
          <w:t>7.3.</w:t>
        </w:r>
        <w:r w:rsidR="007C5F05">
          <w:rPr>
            <w:rStyle w:val="af2"/>
            <w:rFonts w:asciiTheme="minorHAnsi" w:hAnsiTheme="minorHAnsi"/>
            <w:noProof/>
            <w:sz w:val="22"/>
          </w:rPr>
          <w:tab/>
        </w:r>
        <w:r w:rsidR="007C5F05" w:rsidRPr="00B37315">
          <w:rPr>
            <w:rStyle w:val="af2"/>
            <w:lang w:val="en-US"/>
          </w:rPr>
          <w:t>Verification of the conformity of forging load and energy parameters with performance values of specified equipment</w:t>
        </w:r>
        <w:r w:rsidR="007C5F05">
          <w:rPr>
            <w:rStyle w:val="af2"/>
          </w:rPr>
          <w:tab/>
        </w:r>
        <w:r w:rsidR="007C5F05">
          <w:fldChar w:fldCharType="begin"/>
        </w:r>
        <w:r w:rsidR="007C5F05">
          <w:rPr>
            <w:rStyle w:val="af2"/>
          </w:rPr>
          <w:instrText xml:space="preserve"> PAGEREF _Toc256000023 \h </w:instrText>
        </w:r>
        <w:r w:rsidR="007C5F05">
          <w:fldChar w:fldCharType="separate"/>
        </w:r>
        <w:r w:rsidR="007C5F05">
          <w:rPr>
            <w:rStyle w:val="af2"/>
          </w:rPr>
          <w:t>2</w:t>
        </w:r>
        <w:r w:rsidR="00720AFB">
          <w:rPr>
            <w:rStyle w:val="af2"/>
            <w:lang w:val="en-US"/>
          </w:rPr>
          <w:t>3</w:t>
        </w:r>
        <w:r w:rsidR="007C5F05">
          <w:fldChar w:fldCharType="end"/>
        </w:r>
      </w:hyperlink>
    </w:p>
    <w:p w:rsidR="00E43D77" w:rsidRDefault="00655233">
      <w:pPr>
        <w:pStyle w:val="21"/>
        <w:tabs>
          <w:tab w:val="left" w:pos="1320"/>
        </w:tabs>
        <w:rPr>
          <w:rFonts w:asciiTheme="minorHAnsi" w:hAnsiTheme="minorHAnsi"/>
          <w:noProof/>
          <w:sz w:val="22"/>
        </w:rPr>
      </w:pPr>
      <w:hyperlink w:anchor="_Toc256000024" w:history="1">
        <w:r w:rsidR="007C5F05">
          <w:rPr>
            <w:rStyle w:val="af2"/>
          </w:rPr>
          <w:t>7.4.</w:t>
        </w:r>
        <w:r w:rsidR="007C5F05">
          <w:rPr>
            <w:rStyle w:val="af2"/>
            <w:rFonts w:asciiTheme="minorHAnsi" w:hAnsiTheme="minorHAnsi"/>
            <w:noProof/>
            <w:sz w:val="22"/>
          </w:rPr>
          <w:tab/>
        </w:r>
        <w:r w:rsidR="007C5F05" w:rsidRPr="00B37315">
          <w:rPr>
            <w:rStyle w:val="af2"/>
            <w:lang w:val="en-US"/>
          </w:rPr>
          <w:t>Die impression filling analysis</w:t>
        </w:r>
        <w:r w:rsidR="007C5F05">
          <w:rPr>
            <w:rStyle w:val="af2"/>
          </w:rPr>
          <w:tab/>
        </w:r>
        <w:r w:rsidR="007C5F05">
          <w:fldChar w:fldCharType="begin"/>
        </w:r>
        <w:r w:rsidR="007C5F05">
          <w:rPr>
            <w:rStyle w:val="af2"/>
          </w:rPr>
          <w:instrText xml:space="preserve"> PAGEREF _Toc256000024 \h </w:instrText>
        </w:r>
        <w:r w:rsidR="007C5F05">
          <w:fldChar w:fldCharType="separate"/>
        </w:r>
        <w:r w:rsidR="007C5F05">
          <w:rPr>
            <w:rStyle w:val="af2"/>
          </w:rPr>
          <w:t>2</w:t>
        </w:r>
        <w:r w:rsidR="00720AFB">
          <w:rPr>
            <w:rStyle w:val="af2"/>
            <w:lang w:val="en-US"/>
          </w:rPr>
          <w:t>4</w:t>
        </w:r>
        <w:r w:rsidR="007C5F05">
          <w:fldChar w:fldCharType="end"/>
        </w:r>
      </w:hyperlink>
    </w:p>
    <w:p w:rsidR="00E43D77" w:rsidRDefault="00655233">
      <w:pPr>
        <w:pStyle w:val="21"/>
        <w:tabs>
          <w:tab w:val="left" w:pos="1320"/>
        </w:tabs>
        <w:rPr>
          <w:rFonts w:asciiTheme="minorHAnsi" w:hAnsiTheme="minorHAnsi"/>
          <w:noProof/>
          <w:sz w:val="22"/>
        </w:rPr>
      </w:pPr>
      <w:hyperlink w:anchor="_Toc256000025" w:history="1">
        <w:r w:rsidR="007C5F05">
          <w:rPr>
            <w:rStyle w:val="af2"/>
          </w:rPr>
          <w:t>7.5.</w:t>
        </w:r>
        <w:r w:rsidR="007C5F05">
          <w:rPr>
            <w:rStyle w:val="af2"/>
            <w:rFonts w:asciiTheme="minorHAnsi" w:hAnsiTheme="minorHAnsi"/>
            <w:noProof/>
            <w:sz w:val="22"/>
          </w:rPr>
          <w:tab/>
        </w:r>
        <w:r w:rsidR="007C5F05" w:rsidRPr="00B37315">
          <w:rPr>
            <w:rStyle w:val="af2"/>
            <w:lang w:val="en-US"/>
          </w:rPr>
          <w:t>Check for complete filling of the land and no gutter overflow</w:t>
        </w:r>
        <w:r w:rsidR="007C5F05">
          <w:rPr>
            <w:rStyle w:val="af2"/>
          </w:rPr>
          <w:tab/>
        </w:r>
        <w:r w:rsidR="007C5F05">
          <w:fldChar w:fldCharType="begin"/>
        </w:r>
        <w:r w:rsidR="007C5F05">
          <w:rPr>
            <w:rStyle w:val="af2"/>
          </w:rPr>
          <w:instrText xml:space="preserve"> PAGEREF _Toc256000025 \h </w:instrText>
        </w:r>
        <w:r w:rsidR="007C5F05">
          <w:fldChar w:fldCharType="separate"/>
        </w:r>
        <w:r w:rsidR="007C5F05">
          <w:rPr>
            <w:rStyle w:val="af2"/>
          </w:rPr>
          <w:t>2</w:t>
        </w:r>
        <w:r w:rsidR="00720AFB">
          <w:rPr>
            <w:rStyle w:val="af2"/>
            <w:lang w:val="en-US"/>
          </w:rPr>
          <w:t>5</w:t>
        </w:r>
        <w:r w:rsidR="007C5F05">
          <w:fldChar w:fldCharType="end"/>
        </w:r>
      </w:hyperlink>
    </w:p>
    <w:p w:rsidR="00E43D77" w:rsidRDefault="00655233">
      <w:pPr>
        <w:pStyle w:val="21"/>
        <w:tabs>
          <w:tab w:val="left" w:pos="1320"/>
        </w:tabs>
        <w:rPr>
          <w:rFonts w:asciiTheme="minorHAnsi" w:hAnsiTheme="minorHAnsi"/>
          <w:noProof/>
          <w:sz w:val="22"/>
        </w:rPr>
      </w:pPr>
      <w:hyperlink w:anchor="_Toc256000026" w:history="1">
        <w:r w:rsidR="007C5F05">
          <w:rPr>
            <w:rStyle w:val="af2"/>
          </w:rPr>
          <w:t>7.6.</w:t>
        </w:r>
        <w:r w:rsidR="007C5F05">
          <w:rPr>
            <w:rStyle w:val="af2"/>
            <w:rFonts w:asciiTheme="minorHAnsi" w:hAnsiTheme="minorHAnsi"/>
            <w:noProof/>
            <w:sz w:val="22"/>
          </w:rPr>
          <w:tab/>
        </w:r>
        <w:r w:rsidR="007C5F05" w:rsidRPr="00B37315">
          <w:rPr>
            <w:rStyle w:val="af2"/>
            <w:lang w:val="en-US"/>
          </w:rPr>
          <w:t>Check for defects of forged piece (laps, flow-through defects)</w:t>
        </w:r>
        <w:r w:rsidR="007C5F05">
          <w:rPr>
            <w:rStyle w:val="af2"/>
          </w:rPr>
          <w:tab/>
        </w:r>
        <w:r w:rsidR="007C5F05">
          <w:fldChar w:fldCharType="begin"/>
        </w:r>
        <w:r w:rsidR="007C5F05">
          <w:rPr>
            <w:rStyle w:val="af2"/>
          </w:rPr>
          <w:instrText xml:space="preserve"> PAGEREF _Toc256000026 \h </w:instrText>
        </w:r>
        <w:r w:rsidR="007C5F05">
          <w:fldChar w:fldCharType="separate"/>
        </w:r>
        <w:r w:rsidR="007C5F05">
          <w:rPr>
            <w:rStyle w:val="af2"/>
          </w:rPr>
          <w:t>2</w:t>
        </w:r>
        <w:r w:rsidR="00A703AF">
          <w:rPr>
            <w:rStyle w:val="af2"/>
            <w:lang w:val="en-US"/>
          </w:rPr>
          <w:t>6</w:t>
        </w:r>
        <w:r w:rsidR="007C5F05">
          <w:fldChar w:fldCharType="end"/>
        </w:r>
      </w:hyperlink>
    </w:p>
    <w:p w:rsidR="00E43D77" w:rsidRDefault="00655233">
      <w:pPr>
        <w:pStyle w:val="21"/>
        <w:tabs>
          <w:tab w:val="left" w:pos="1320"/>
        </w:tabs>
        <w:rPr>
          <w:rFonts w:asciiTheme="minorHAnsi" w:hAnsiTheme="minorHAnsi"/>
          <w:noProof/>
          <w:sz w:val="22"/>
        </w:rPr>
      </w:pPr>
      <w:hyperlink w:anchor="_Toc256000027" w:history="1">
        <w:r w:rsidR="007C5F05">
          <w:rPr>
            <w:rStyle w:val="af2"/>
          </w:rPr>
          <w:t>7.7.</w:t>
        </w:r>
        <w:r w:rsidR="007C5F05">
          <w:rPr>
            <w:rStyle w:val="af2"/>
            <w:rFonts w:asciiTheme="minorHAnsi" w:hAnsiTheme="minorHAnsi"/>
            <w:noProof/>
            <w:sz w:val="22"/>
          </w:rPr>
          <w:tab/>
        </w:r>
        <w:r w:rsidR="007C5F05" w:rsidRPr="00B37315">
          <w:rPr>
            <w:rStyle w:val="af2"/>
            <w:lang w:val="en-US"/>
          </w:rPr>
          <w:t>The forged piece (and part) fibrous structure assessment</w:t>
        </w:r>
        <w:r w:rsidR="007C5F05">
          <w:rPr>
            <w:rStyle w:val="af2"/>
          </w:rPr>
          <w:tab/>
        </w:r>
        <w:r w:rsidR="00A703AF">
          <w:rPr>
            <w:lang w:val="en-US"/>
          </w:rPr>
          <w:t>27</w:t>
        </w:r>
      </w:hyperlink>
    </w:p>
    <w:p w:rsidR="00E43D77" w:rsidRDefault="00655233">
      <w:pPr>
        <w:pStyle w:val="21"/>
        <w:tabs>
          <w:tab w:val="left" w:pos="1320"/>
        </w:tabs>
        <w:rPr>
          <w:rFonts w:asciiTheme="minorHAnsi" w:hAnsiTheme="minorHAnsi"/>
          <w:noProof/>
          <w:sz w:val="22"/>
        </w:rPr>
      </w:pPr>
      <w:hyperlink w:anchor="_Toc256000028" w:history="1">
        <w:r w:rsidR="007C5F05">
          <w:rPr>
            <w:rStyle w:val="af2"/>
          </w:rPr>
          <w:t>7.8.</w:t>
        </w:r>
        <w:r w:rsidR="007C5F05">
          <w:rPr>
            <w:rStyle w:val="af2"/>
            <w:rFonts w:asciiTheme="minorHAnsi" w:hAnsiTheme="minorHAnsi"/>
            <w:noProof/>
            <w:sz w:val="22"/>
          </w:rPr>
          <w:tab/>
        </w:r>
        <w:r w:rsidR="007C5F05" w:rsidRPr="00B37315">
          <w:rPr>
            <w:rStyle w:val="af2"/>
            <w:lang w:val="en-US"/>
          </w:rPr>
          <w:t>Analysis of the die stress-strain state, detection of possible destruction locations</w:t>
        </w:r>
        <w:r w:rsidR="007C5F05">
          <w:rPr>
            <w:rStyle w:val="af2"/>
          </w:rPr>
          <w:tab/>
        </w:r>
        <w:r w:rsidR="00A703AF">
          <w:rPr>
            <w:lang w:val="en-US"/>
          </w:rPr>
          <w:t>27</w:t>
        </w:r>
      </w:hyperlink>
    </w:p>
    <w:p w:rsidR="00E43D77" w:rsidRDefault="00655233">
      <w:pPr>
        <w:pStyle w:val="11"/>
        <w:tabs>
          <w:tab w:val="left" w:pos="1134"/>
        </w:tabs>
        <w:rPr>
          <w:rFonts w:asciiTheme="minorHAnsi" w:hAnsiTheme="minorHAnsi"/>
          <w:noProof/>
          <w:sz w:val="22"/>
        </w:rPr>
      </w:pPr>
      <w:hyperlink w:anchor="_Toc256000029" w:history="1">
        <w:r w:rsidR="007C5F05">
          <w:rPr>
            <w:rStyle w:val="af2"/>
          </w:rPr>
          <w:t>8.</w:t>
        </w:r>
        <w:r w:rsidR="007C5F05">
          <w:rPr>
            <w:rStyle w:val="af2"/>
            <w:rFonts w:asciiTheme="minorHAnsi" w:hAnsiTheme="minorHAnsi"/>
            <w:noProof/>
            <w:sz w:val="22"/>
          </w:rPr>
          <w:tab/>
        </w:r>
        <w:r w:rsidR="007C5F05" w:rsidRPr="00B37315">
          <w:rPr>
            <w:rStyle w:val="af2"/>
            <w:lang w:val="en-US"/>
          </w:rPr>
          <w:t>Optimization of the forging process variants</w:t>
        </w:r>
        <w:r w:rsidR="007C5F05">
          <w:rPr>
            <w:rStyle w:val="af2"/>
          </w:rPr>
          <w:tab/>
        </w:r>
        <w:r w:rsidR="00A703AF">
          <w:rPr>
            <w:lang w:val="en-US"/>
          </w:rPr>
          <w:t>29</w:t>
        </w:r>
      </w:hyperlink>
    </w:p>
    <w:p w:rsidR="00E43D77" w:rsidRDefault="00655233">
      <w:pPr>
        <w:pStyle w:val="21"/>
        <w:tabs>
          <w:tab w:val="left" w:pos="1320"/>
        </w:tabs>
        <w:rPr>
          <w:rFonts w:asciiTheme="minorHAnsi" w:hAnsiTheme="minorHAnsi"/>
          <w:noProof/>
          <w:sz w:val="22"/>
        </w:rPr>
      </w:pPr>
      <w:hyperlink w:anchor="_Toc256000030" w:history="1">
        <w:r w:rsidR="007C5F05">
          <w:rPr>
            <w:rStyle w:val="af2"/>
          </w:rPr>
          <w:t>8.1.</w:t>
        </w:r>
        <w:r w:rsidR="007C5F05">
          <w:rPr>
            <w:rStyle w:val="af2"/>
            <w:rFonts w:asciiTheme="minorHAnsi" w:hAnsiTheme="minorHAnsi"/>
            <w:noProof/>
            <w:sz w:val="22"/>
          </w:rPr>
          <w:tab/>
        </w:r>
        <w:r w:rsidR="007C5F05" w:rsidRPr="00B37315">
          <w:rPr>
            <w:rStyle w:val="af2"/>
            <w:lang w:val="en-US"/>
          </w:rPr>
          <w:t>Simulation-based optimization of forged piece shape</w:t>
        </w:r>
        <w:r w:rsidR="007C5F05">
          <w:rPr>
            <w:rStyle w:val="af2"/>
          </w:rPr>
          <w:tab/>
        </w:r>
        <w:r w:rsidR="00A703AF">
          <w:rPr>
            <w:lang w:val="en-US"/>
          </w:rPr>
          <w:t>29</w:t>
        </w:r>
      </w:hyperlink>
    </w:p>
    <w:p w:rsidR="00E43D77" w:rsidRDefault="00655233">
      <w:pPr>
        <w:pStyle w:val="21"/>
        <w:tabs>
          <w:tab w:val="left" w:pos="1320"/>
        </w:tabs>
        <w:rPr>
          <w:rFonts w:asciiTheme="minorHAnsi" w:hAnsiTheme="minorHAnsi"/>
          <w:noProof/>
          <w:sz w:val="22"/>
        </w:rPr>
      </w:pPr>
      <w:hyperlink w:anchor="_Toc256000031" w:history="1">
        <w:r w:rsidR="007C5F05">
          <w:rPr>
            <w:rStyle w:val="af2"/>
          </w:rPr>
          <w:t>8.2.</w:t>
        </w:r>
        <w:r w:rsidR="007C5F05">
          <w:rPr>
            <w:rStyle w:val="af2"/>
            <w:rFonts w:asciiTheme="minorHAnsi" w:hAnsiTheme="minorHAnsi"/>
            <w:noProof/>
            <w:sz w:val="22"/>
          </w:rPr>
          <w:tab/>
        </w:r>
        <w:r w:rsidR="007C5F05" w:rsidRPr="00B37315">
          <w:rPr>
            <w:rStyle w:val="af2"/>
            <w:lang w:val="en-US"/>
          </w:rPr>
          <w:t>Simulation-based optimization of forging temperature conditions</w:t>
        </w:r>
        <w:r w:rsidR="007C5F05">
          <w:rPr>
            <w:rStyle w:val="af2"/>
          </w:rPr>
          <w:tab/>
        </w:r>
        <w:r w:rsidR="00A703AF">
          <w:rPr>
            <w:lang w:val="en-US"/>
          </w:rPr>
          <w:t>29</w:t>
        </w:r>
      </w:hyperlink>
    </w:p>
    <w:p w:rsidR="00E43D77" w:rsidRDefault="00655233">
      <w:pPr>
        <w:pStyle w:val="21"/>
        <w:tabs>
          <w:tab w:val="left" w:pos="1320"/>
        </w:tabs>
        <w:rPr>
          <w:rFonts w:asciiTheme="minorHAnsi" w:hAnsiTheme="minorHAnsi"/>
          <w:noProof/>
          <w:sz w:val="22"/>
        </w:rPr>
      </w:pPr>
      <w:hyperlink w:anchor="_Toc256000032" w:history="1">
        <w:r w:rsidR="007C5F05">
          <w:rPr>
            <w:rStyle w:val="af2"/>
          </w:rPr>
          <w:t>8.3.</w:t>
        </w:r>
        <w:r w:rsidR="007C5F05">
          <w:rPr>
            <w:rStyle w:val="af2"/>
            <w:rFonts w:asciiTheme="minorHAnsi" w:hAnsiTheme="minorHAnsi"/>
            <w:noProof/>
            <w:sz w:val="22"/>
          </w:rPr>
          <w:tab/>
        </w:r>
        <w:r w:rsidR="007C5F05" w:rsidRPr="00B37315">
          <w:rPr>
            <w:rStyle w:val="af2"/>
            <w:lang w:val="en-US"/>
          </w:rPr>
          <w:t>Simulation-based optimization of the workpiece dimensions</w:t>
        </w:r>
        <w:r w:rsidR="007C5F05">
          <w:rPr>
            <w:rStyle w:val="af2"/>
          </w:rPr>
          <w:tab/>
        </w:r>
        <w:r w:rsidR="00A703AF">
          <w:rPr>
            <w:lang w:val="en-US"/>
          </w:rPr>
          <w:t>29</w:t>
        </w:r>
      </w:hyperlink>
    </w:p>
    <w:p w:rsidR="00E43D77" w:rsidRDefault="00655233">
      <w:pPr>
        <w:pStyle w:val="21"/>
        <w:tabs>
          <w:tab w:val="left" w:pos="1320"/>
        </w:tabs>
        <w:rPr>
          <w:rFonts w:asciiTheme="minorHAnsi" w:hAnsiTheme="minorHAnsi"/>
          <w:noProof/>
          <w:sz w:val="22"/>
        </w:rPr>
      </w:pPr>
      <w:hyperlink w:anchor="_Toc256000033" w:history="1">
        <w:r w:rsidR="007C5F05">
          <w:rPr>
            <w:rStyle w:val="af2"/>
          </w:rPr>
          <w:t>8.4.</w:t>
        </w:r>
        <w:r w:rsidR="007C5F05">
          <w:rPr>
            <w:rStyle w:val="af2"/>
            <w:rFonts w:asciiTheme="minorHAnsi" w:hAnsiTheme="minorHAnsi"/>
            <w:noProof/>
            <w:sz w:val="22"/>
          </w:rPr>
          <w:tab/>
        </w:r>
        <w:r w:rsidR="007C5F05" w:rsidRPr="00B37315">
          <w:rPr>
            <w:rStyle w:val="af2"/>
            <w:lang w:val="en-US"/>
          </w:rPr>
          <w:t>Simulation-based optimization of die working surfaces</w:t>
        </w:r>
        <w:r w:rsidR="007C5F05">
          <w:rPr>
            <w:rStyle w:val="af2"/>
          </w:rPr>
          <w:tab/>
        </w:r>
        <w:r w:rsidR="002154E1">
          <w:rPr>
            <w:lang w:val="en-US"/>
          </w:rPr>
          <w:t>29</w:t>
        </w:r>
      </w:hyperlink>
    </w:p>
    <w:p w:rsidR="00E43D77" w:rsidRDefault="00655233">
      <w:pPr>
        <w:pStyle w:val="11"/>
        <w:rPr>
          <w:rFonts w:asciiTheme="minorHAnsi" w:hAnsiTheme="minorHAnsi"/>
          <w:noProof/>
          <w:sz w:val="22"/>
        </w:rPr>
      </w:pPr>
      <w:hyperlink w:anchor="_Toc256000034" w:history="1">
        <w:r w:rsidR="007C5F05" w:rsidRPr="00B37315">
          <w:rPr>
            <w:rStyle w:val="af2"/>
            <w:lang w:val="en-US"/>
          </w:rPr>
          <w:t>Conclusions on the work</w:t>
        </w:r>
        <w:r w:rsidR="007C5F05">
          <w:rPr>
            <w:rStyle w:val="af2"/>
          </w:rPr>
          <w:tab/>
        </w:r>
        <w:r w:rsidR="007C5F05">
          <w:fldChar w:fldCharType="begin"/>
        </w:r>
        <w:r w:rsidR="007C5F05">
          <w:rPr>
            <w:rStyle w:val="af2"/>
          </w:rPr>
          <w:instrText xml:space="preserve"> PAGEREF _Toc256000034 \h </w:instrText>
        </w:r>
        <w:r w:rsidR="007C5F05">
          <w:fldChar w:fldCharType="separate"/>
        </w:r>
        <w:r w:rsidR="007C5F05">
          <w:rPr>
            <w:rStyle w:val="af2"/>
          </w:rPr>
          <w:t>3</w:t>
        </w:r>
        <w:r w:rsidR="002154E1">
          <w:rPr>
            <w:rStyle w:val="af2"/>
            <w:lang w:val="en-US"/>
          </w:rPr>
          <w:t>0</w:t>
        </w:r>
        <w:r w:rsidR="007C5F05">
          <w:fldChar w:fldCharType="end"/>
        </w:r>
      </w:hyperlink>
    </w:p>
    <w:p w:rsidR="00E43D77" w:rsidRDefault="00655233">
      <w:pPr>
        <w:pStyle w:val="11"/>
        <w:rPr>
          <w:rFonts w:asciiTheme="minorHAnsi" w:hAnsiTheme="minorHAnsi"/>
          <w:noProof/>
          <w:sz w:val="22"/>
        </w:rPr>
      </w:pPr>
      <w:hyperlink w:anchor="_Toc256000035" w:history="1">
        <w:r w:rsidR="007C5F05">
          <w:rPr>
            <w:rStyle w:val="af2"/>
            <w:lang w:val="en-US"/>
          </w:rPr>
          <w:t>References</w:t>
        </w:r>
        <w:r w:rsidR="007C5F05">
          <w:rPr>
            <w:rStyle w:val="af2"/>
          </w:rPr>
          <w:tab/>
        </w:r>
        <w:r w:rsidR="007C5F05">
          <w:fldChar w:fldCharType="begin"/>
        </w:r>
        <w:r w:rsidR="007C5F05">
          <w:rPr>
            <w:rStyle w:val="af2"/>
          </w:rPr>
          <w:instrText xml:space="preserve"> PAGEREF _Toc256000035 \h </w:instrText>
        </w:r>
        <w:r w:rsidR="007C5F05">
          <w:fldChar w:fldCharType="separate"/>
        </w:r>
        <w:r w:rsidR="007C5F05">
          <w:rPr>
            <w:rStyle w:val="af2"/>
          </w:rPr>
          <w:t>3</w:t>
        </w:r>
        <w:r w:rsidR="002154E1">
          <w:rPr>
            <w:rStyle w:val="af2"/>
            <w:lang w:val="en-US"/>
          </w:rPr>
          <w:t>1</w:t>
        </w:r>
        <w:r w:rsidR="007C5F05">
          <w:fldChar w:fldCharType="end"/>
        </w:r>
      </w:hyperlink>
    </w:p>
    <w:p w:rsidR="00E43D77" w:rsidRDefault="007C5F05" w:rsidP="0042104B">
      <w:pPr>
        <w:spacing w:line="240" w:lineRule="auto"/>
        <w:ind w:firstLine="0"/>
        <w:rPr>
          <w:sz w:val="28"/>
          <w:szCs w:val="28"/>
        </w:rPr>
      </w:pPr>
      <w:r>
        <w:rPr>
          <w:sz w:val="28"/>
          <w:szCs w:val="28"/>
        </w:rPr>
        <w:fldChar w:fldCharType="end"/>
      </w:r>
    </w:p>
    <w:p w:rsidR="0042104B" w:rsidRDefault="00655233">
      <w:pPr>
        <w:spacing w:after="200" w:line="276" w:lineRule="auto"/>
        <w:ind w:firstLine="0"/>
        <w:rPr>
          <w:sz w:val="28"/>
          <w:szCs w:val="28"/>
        </w:rPr>
      </w:pPr>
    </w:p>
    <w:p w:rsidR="0042104B" w:rsidRDefault="007C5F05">
      <w:pPr>
        <w:spacing w:after="200" w:line="276" w:lineRule="auto"/>
        <w:ind w:firstLine="0"/>
        <w:rPr>
          <w:rFonts w:eastAsiaTheme="minorEastAsia"/>
          <w:b/>
          <w:sz w:val="28"/>
          <w:szCs w:val="28"/>
        </w:rPr>
      </w:pPr>
      <w:r>
        <w:rPr>
          <w:sz w:val="28"/>
          <w:szCs w:val="28"/>
        </w:rPr>
        <w:br w:type="page"/>
      </w:r>
    </w:p>
    <w:p w:rsidR="00BC38E1" w:rsidRPr="007F6B55" w:rsidRDefault="007C5F05" w:rsidP="003A30B4">
      <w:pPr>
        <w:pStyle w:val="1"/>
        <w:spacing w:before="0" w:after="0"/>
        <w:rPr>
          <w:sz w:val="28"/>
          <w:szCs w:val="28"/>
        </w:rPr>
      </w:pPr>
      <w:bookmarkStart w:id="5" w:name="_Toc256000000"/>
      <w:bookmarkStart w:id="6" w:name="_Toc480643398"/>
      <w:r w:rsidRPr="007F6B55">
        <w:rPr>
          <w:sz w:val="28"/>
          <w:szCs w:val="28"/>
          <w:lang w:val="en-US"/>
        </w:rPr>
        <w:lastRenderedPageBreak/>
        <w:t>Task</w:t>
      </w:r>
      <w:bookmarkEnd w:id="5"/>
      <w:bookmarkEnd w:id="6"/>
    </w:p>
    <w:p w:rsidR="00BC38E1" w:rsidRDefault="007C5F05" w:rsidP="00DC7CC9">
      <w:pPr>
        <w:jc w:val="both"/>
        <w:rPr>
          <w:sz w:val="28"/>
          <w:szCs w:val="28"/>
          <w:lang w:val="en-US"/>
        </w:rPr>
      </w:pPr>
      <w:r>
        <w:rPr>
          <w:sz w:val="28"/>
          <w:szCs w:val="28"/>
          <w:lang w:val="en-US"/>
        </w:rPr>
        <w:t xml:space="preserve">Develop and substantiate the production process according to the ‘Flange’ part drawing (Figure 1), design a forged part drawing, perform </w:t>
      </w:r>
      <w:r w:rsidR="00C15447">
        <w:rPr>
          <w:sz w:val="28"/>
          <w:szCs w:val="28"/>
          <w:lang w:val="en-US"/>
        </w:rPr>
        <w:t xml:space="preserve">the </w:t>
      </w:r>
      <w:r>
        <w:rPr>
          <w:sz w:val="28"/>
          <w:szCs w:val="28"/>
          <w:lang w:val="en-US"/>
        </w:rPr>
        <w:t>simulation of the process in the QForm software, and analyze the simulation results.</w:t>
      </w:r>
    </w:p>
    <w:p w:rsidR="000441FE" w:rsidRPr="00583765" w:rsidRDefault="000441FE" w:rsidP="00DC7CC9">
      <w:pPr>
        <w:jc w:val="both"/>
        <w:rPr>
          <w:rFonts w:ascii="Calibri" w:hAnsi="Calibri"/>
          <w:color w:val="000000"/>
          <w:sz w:val="22"/>
          <w:szCs w:val="22"/>
          <w:lang w:val="en-US"/>
        </w:rPr>
      </w:pPr>
    </w:p>
    <w:p w:rsidR="00BC38E1" w:rsidRPr="007549D7" w:rsidRDefault="00784066" w:rsidP="003A30B4">
      <w:pPr>
        <w:pStyle w:val="a5"/>
        <w:spacing w:before="0" w:after="0" w:line="360" w:lineRule="auto"/>
        <w:rPr>
          <w:sz w:val="28"/>
          <w:szCs w:val="28"/>
          <w:lang w:val="en-US"/>
        </w:rPr>
      </w:pPr>
      <w:r>
        <w:rPr>
          <w:noProof/>
          <w:snapToGrid/>
          <w:sz w:val="28"/>
          <w:szCs w:val="28"/>
        </w:rPr>
        <w:drawing>
          <wp:inline distT="0" distB="0" distL="0" distR="0">
            <wp:extent cx="5940552" cy="4227576"/>
            <wp:effectExtent l="0" t="0" r="3175"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_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0552" cy="4227576"/>
                    </a:xfrm>
                    <a:prstGeom prst="rect">
                      <a:avLst/>
                    </a:prstGeom>
                  </pic:spPr>
                </pic:pic>
              </a:graphicData>
            </a:graphic>
          </wp:inline>
        </w:drawing>
      </w:r>
    </w:p>
    <w:p w:rsidR="00BC38E1" w:rsidRPr="00583765" w:rsidRDefault="007C5F05" w:rsidP="002D5E5E">
      <w:pPr>
        <w:pStyle w:val="a8"/>
        <w:spacing w:after="0" w:line="360" w:lineRule="auto"/>
        <w:ind w:firstLine="0"/>
        <w:jc w:val="center"/>
        <w:outlineLvl w:val="3"/>
        <w:rPr>
          <w:b w:val="0"/>
          <w:sz w:val="28"/>
          <w:szCs w:val="28"/>
          <w:lang w:val="en-US"/>
        </w:rPr>
      </w:pPr>
      <w:bookmarkStart w:id="7" w:name="_Ref260091254"/>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1</w:t>
      </w:r>
      <w:r>
        <w:rPr>
          <w:b w:val="0"/>
          <w:sz w:val="28"/>
          <w:szCs w:val="28"/>
        </w:rPr>
        <w:fldChar w:fldCharType="end"/>
      </w:r>
      <w:r w:rsidRPr="002D5E5E">
        <w:rPr>
          <w:b w:val="0"/>
          <w:sz w:val="28"/>
          <w:szCs w:val="28"/>
          <w:lang w:val="en-US"/>
        </w:rPr>
        <w:t>. Drawing of the part.</w:t>
      </w:r>
      <w:bookmarkEnd w:id="7"/>
    </w:p>
    <w:p w:rsidR="005B6A31" w:rsidRPr="007F6B55" w:rsidRDefault="007C5F05" w:rsidP="003A30B4">
      <w:pPr>
        <w:jc w:val="both"/>
        <w:rPr>
          <w:sz w:val="28"/>
          <w:szCs w:val="28"/>
        </w:rPr>
      </w:pPr>
      <w:r w:rsidRPr="007F6B55">
        <w:rPr>
          <w:sz w:val="28"/>
          <w:szCs w:val="28"/>
          <w:lang w:val="en-US"/>
        </w:rPr>
        <w:t>Initial data:</w:t>
      </w:r>
    </w:p>
    <w:p w:rsidR="005B6A31" w:rsidRPr="00DF6CBD" w:rsidRDefault="007C5F05" w:rsidP="00526D1C">
      <w:pPr>
        <w:pStyle w:val="af1"/>
        <w:numPr>
          <w:ilvl w:val="0"/>
          <w:numId w:val="2"/>
        </w:numPr>
        <w:ind w:left="426" w:hanging="284"/>
        <w:jc w:val="both"/>
        <w:rPr>
          <w:sz w:val="28"/>
          <w:szCs w:val="28"/>
        </w:rPr>
      </w:pPr>
      <w:r w:rsidRPr="00DF6CBD">
        <w:rPr>
          <w:sz w:val="28"/>
          <w:szCs w:val="28"/>
          <w:lang w:val="en-US"/>
        </w:rPr>
        <w:t>Material: Steel 45 GOST 1050-88</w:t>
      </w:r>
      <w:r w:rsidR="00B24087">
        <w:rPr>
          <w:sz w:val="28"/>
          <w:szCs w:val="28"/>
          <w:lang w:val="en-US"/>
        </w:rPr>
        <w:t>.</w:t>
      </w:r>
    </w:p>
    <w:p w:rsidR="002A7022" w:rsidRPr="00DF6CBD" w:rsidRDefault="007C5F05" w:rsidP="00526D1C">
      <w:pPr>
        <w:pStyle w:val="af1"/>
        <w:numPr>
          <w:ilvl w:val="0"/>
          <w:numId w:val="2"/>
        </w:numPr>
        <w:ind w:left="426" w:hanging="284"/>
        <w:jc w:val="both"/>
        <w:rPr>
          <w:sz w:val="28"/>
          <w:szCs w:val="28"/>
        </w:rPr>
      </w:pPr>
      <w:r w:rsidRPr="00DF6CBD">
        <w:rPr>
          <w:sz w:val="28"/>
          <w:szCs w:val="28"/>
          <w:lang w:val="en-US"/>
        </w:rPr>
        <w:t>Part weight: 1.5 kg</w:t>
      </w:r>
      <w:r w:rsidR="00B24087">
        <w:rPr>
          <w:sz w:val="28"/>
          <w:szCs w:val="28"/>
          <w:lang w:val="en-US"/>
        </w:rPr>
        <w:t>.</w:t>
      </w:r>
    </w:p>
    <w:p w:rsidR="005B6A31" w:rsidRPr="00583765" w:rsidRDefault="007C5F05" w:rsidP="00526D1C">
      <w:pPr>
        <w:pStyle w:val="af1"/>
        <w:numPr>
          <w:ilvl w:val="0"/>
          <w:numId w:val="2"/>
        </w:numPr>
        <w:ind w:left="426" w:hanging="284"/>
        <w:jc w:val="both"/>
        <w:rPr>
          <w:sz w:val="28"/>
          <w:szCs w:val="28"/>
          <w:lang w:val="en-US"/>
        </w:rPr>
      </w:pPr>
      <w:r w:rsidRPr="00DF6CBD">
        <w:rPr>
          <w:sz w:val="28"/>
          <w:szCs w:val="28"/>
          <w:lang w:val="en-US"/>
        </w:rPr>
        <w:t>Production volume: large-issue (production of 30,000 pcs).</w:t>
      </w:r>
    </w:p>
    <w:p w:rsidR="00FB2C0B" w:rsidRPr="00583765" w:rsidRDefault="007C5F05" w:rsidP="00526D1C">
      <w:pPr>
        <w:pStyle w:val="af1"/>
        <w:numPr>
          <w:ilvl w:val="0"/>
          <w:numId w:val="2"/>
        </w:numPr>
        <w:ind w:left="426" w:hanging="284"/>
        <w:jc w:val="both"/>
        <w:rPr>
          <w:sz w:val="28"/>
          <w:szCs w:val="28"/>
          <w:lang w:val="en-US"/>
        </w:rPr>
      </w:pPr>
      <w:r w:rsidRPr="00DF6CBD">
        <w:rPr>
          <w:sz w:val="28"/>
          <w:szCs w:val="28"/>
          <w:lang w:val="en-US"/>
        </w:rPr>
        <w:t>Forging equipment: Hydraulic Press (1 unit – 10 MN), steam hammer (1 unit of 2 tons)</w:t>
      </w:r>
      <w:r w:rsidR="00B24087">
        <w:rPr>
          <w:sz w:val="28"/>
          <w:szCs w:val="28"/>
          <w:lang w:val="en-US"/>
        </w:rPr>
        <w:t>.</w:t>
      </w:r>
    </w:p>
    <w:p w:rsidR="00FB2C0B" w:rsidRPr="00583765" w:rsidRDefault="007C5F05" w:rsidP="00526D1C">
      <w:pPr>
        <w:pStyle w:val="af1"/>
        <w:numPr>
          <w:ilvl w:val="0"/>
          <w:numId w:val="2"/>
        </w:numPr>
        <w:ind w:left="426" w:hanging="284"/>
        <w:jc w:val="both"/>
        <w:rPr>
          <w:sz w:val="28"/>
          <w:szCs w:val="28"/>
          <w:lang w:val="en-US"/>
        </w:rPr>
      </w:pPr>
      <w:r w:rsidRPr="00DF6CBD">
        <w:rPr>
          <w:sz w:val="28"/>
          <w:szCs w:val="28"/>
          <w:lang w:val="en-US"/>
        </w:rPr>
        <w:t>Heating of the workpieces: Not specified</w:t>
      </w:r>
      <w:r w:rsidR="00B24087">
        <w:rPr>
          <w:sz w:val="28"/>
          <w:szCs w:val="28"/>
          <w:lang w:val="en-US"/>
        </w:rPr>
        <w:t>.</w:t>
      </w:r>
    </w:p>
    <w:p w:rsidR="00BC38E1" w:rsidRPr="007F6B55" w:rsidRDefault="007C5F05" w:rsidP="003A30B4">
      <w:pPr>
        <w:pStyle w:val="1"/>
        <w:spacing w:before="0" w:after="0"/>
        <w:rPr>
          <w:sz w:val="28"/>
          <w:szCs w:val="28"/>
        </w:rPr>
      </w:pPr>
      <w:bookmarkStart w:id="8" w:name="_Toc256000001"/>
      <w:bookmarkStart w:id="9" w:name="_Toc480643399"/>
      <w:r>
        <w:rPr>
          <w:sz w:val="28"/>
          <w:szCs w:val="28"/>
          <w:lang w:val="en-US"/>
        </w:rPr>
        <w:lastRenderedPageBreak/>
        <w:t>Cold forged piece design</w:t>
      </w:r>
      <w:bookmarkEnd w:id="8"/>
      <w:bookmarkEnd w:id="9"/>
    </w:p>
    <w:p w:rsidR="00BC38E1" w:rsidRPr="007F6B55" w:rsidRDefault="00655233" w:rsidP="003A30B4">
      <w:pPr>
        <w:jc w:val="both"/>
        <w:rPr>
          <w:sz w:val="28"/>
          <w:szCs w:val="28"/>
        </w:rPr>
      </w:pPr>
    </w:p>
    <w:p w:rsidR="00FB2C0B" w:rsidRPr="007F6B55" w:rsidRDefault="007C5F05" w:rsidP="003A30B4">
      <w:pPr>
        <w:pStyle w:val="2"/>
        <w:tabs>
          <w:tab w:val="clear" w:pos="1418"/>
          <w:tab w:val="left" w:pos="1701"/>
        </w:tabs>
        <w:spacing w:before="0" w:after="0"/>
        <w:ind w:left="1701" w:hanging="567"/>
        <w:rPr>
          <w:sz w:val="28"/>
          <w:szCs w:val="28"/>
        </w:rPr>
      </w:pPr>
      <w:bookmarkStart w:id="10" w:name="_Toc256000002"/>
      <w:bookmarkStart w:id="11" w:name="_Toc480643400"/>
      <w:r>
        <w:rPr>
          <w:sz w:val="28"/>
          <w:szCs w:val="28"/>
          <w:lang w:val="en-US"/>
        </w:rPr>
        <w:t>Part shape analysis</w:t>
      </w:r>
      <w:bookmarkEnd w:id="10"/>
      <w:bookmarkEnd w:id="11"/>
    </w:p>
    <w:p w:rsidR="0023181D" w:rsidRPr="00583765" w:rsidRDefault="007C5F05" w:rsidP="00083AC1">
      <w:pPr>
        <w:jc w:val="both"/>
        <w:rPr>
          <w:sz w:val="28"/>
          <w:szCs w:val="28"/>
          <w:lang w:val="en-US"/>
        </w:rPr>
      </w:pPr>
      <w:r>
        <w:rPr>
          <w:sz w:val="28"/>
          <w:szCs w:val="28"/>
          <w:lang w:val="en-US"/>
        </w:rPr>
        <w:t>The «Flange» is a relatively small part with high thin elements, which is likely to complicate the uniform metal flow during forging operation, complete filling of the die impression and ease of forging extraction. This axis-symmetric part, which is the body of rotation, is convenient to be forged to the end surface of the workpiece in order to provide uniform properties by the perimeter of finished part. The undercuts/cavities on the lateral surfaces of the part (i.e. cavities in the forged part with axes not coincident with the direction of die tool displacement) will be filled with the metal of padding. The mark (web) is provided on the Ø36 hole place for the metal saving purpose.</w:t>
      </w:r>
    </w:p>
    <w:p w:rsidR="00B64423" w:rsidRPr="00583765" w:rsidRDefault="007C5F05" w:rsidP="00083AC1">
      <w:pPr>
        <w:jc w:val="both"/>
        <w:rPr>
          <w:sz w:val="28"/>
          <w:szCs w:val="28"/>
          <w:lang w:val="en-US"/>
        </w:rPr>
      </w:pPr>
      <w:r>
        <w:rPr>
          <w:sz w:val="28"/>
          <w:szCs w:val="28"/>
          <w:lang w:val="en-US"/>
        </w:rPr>
        <w:t>The following operations have selected for production of the specified part, according to its configuration and taking into account recommendations from the metal forming handbooks [1-5]: Upsetting with expansion and finish forging in an open die. In the case of using open die forging, a certain part of metal will fill the specially designed gutter. It slightly reduces the material utilization factor (MUF) but reduces the requirements for the cutting equipment, that is, the workpieces cutting accuracy, as well as the tolerances of the raw material. In addition, dies for open forging are tend to be more wear resistant.</w:t>
      </w:r>
    </w:p>
    <w:p w:rsidR="00331E2E" w:rsidRPr="00583765" w:rsidRDefault="00655233" w:rsidP="003A30B4">
      <w:pPr>
        <w:jc w:val="both"/>
        <w:rPr>
          <w:sz w:val="28"/>
          <w:szCs w:val="28"/>
          <w:lang w:val="en-US"/>
        </w:rPr>
      </w:pPr>
    </w:p>
    <w:p w:rsidR="0023181D" w:rsidRPr="0023181D" w:rsidRDefault="007C5F05" w:rsidP="0023181D">
      <w:pPr>
        <w:pStyle w:val="2"/>
        <w:tabs>
          <w:tab w:val="clear" w:pos="1418"/>
          <w:tab w:val="left" w:pos="1701"/>
        </w:tabs>
        <w:spacing w:before="0" w:after="0"/>
        <w:ind w:left="1701" w:hanging="567"/>
        <w:rPr>
          <w:sz w:val="28"/>
          <w:szCs w:val="28"/>
        </w:rPr>
      </w:pPr>
      <w:bookmarkStart w:id="12" w:name="_Toc256000003"/>
      <w:bookmarkStart w:id="13" w:name="_Toc480643401"/>
      <w:r>
        <w:rPr>
          <w:sz w:val="28"/>
          <w:szCs w:val="28"/>
          <w:lang w:val="en-US"/>
        </w:rPr>
        <w:t>Forging equipment selection</w:t>
      </w:r>
      <w:bookmarkEnd w:id="12"/>
      <w:bookmarkEnd w:id="13"/>
    </w:p>
    <w:p w:rsidR="00886252" w:rsidRPr="00583765" w:rsidRDefault="007C5F05" w:rsidP="003A30B4">
      <w:pPr>
        <w:jc w:val="both"/>
        <w:rPr>
          <w:sz w:val="28"/>
          <w:szCs w:val="28"/>
          <w:lang w:val="en-US"/>
        </w:rPr>
      </w:pPr>
      <w:r>
        <w:rPr>
          <w:sz w:val="28"/>
          <w:szCs w:val="28"/>
          <w:lang w:val="en-US"/>
        </w:rPr>
        <w:t>Consider the approximate forging load value required for the axis-symmetric part forging for selection of the equipment:</w:t>
      </w:r>
    </w:p>
    <w:p w:rsidR="00886252" w:rsidRPr="00583765" w:rsidRDefault="007C5F05" w:rsidP="003A30B4">
      <w:pPr>
        <w:jc w:val="both"/>
        <w:rPr>
          <w:sz w:val="28"/>
          <w:szCs w:val="28"/>
          <w:lang w:val="en-US"/>
        </w:rPr>
      </w:pPr>
      <m:oMath>
        <m:r>
          <w:rPr>
            <w:rFonts w:ascii="Cambria Math" w:hAnsi="Cambria Math"/>
            <w:sz w:val="28"/>
            <w:szCs w:val="28"/>
            <w:lang w:val="en-US"/>
          </w:rPr>
          <m:t>G=100∙(1-0.5∙</m:t>
        </m:r>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lang w:val="en-US"/>
              </w:rPr>
              <m:t>fp</m:t>
            </m:r>
          </m:sub>
        </m:sSub>
        <m:r>
          <w:rPr>
            <w:rFonts w:ascii="Cambria Math" w:hAnsi="Cambria Math"/>
            <w:sz w:val="28"/>
            <w:szCs w:val="28"/>
            <w:lang w:val="en-US"/>
          </w:rPr>
          <m:t>)∙</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lang w:val="en-US"/>
                  </w:rPr>
                  <m:t>1.1+</m:t>
                </m:r>
                <m:f>
                  <m:fPr>
                    <m:ctrlPr>
                      <w:rPr>
                        <w:rFonts w:ascii="Cambria Math" w:hAnsi="Cambria Math"/>
                        <w:i/>
                        <w:sz w:val="28"/>
                        <w:szCs w:val="28"/>
                      </w:rPr>
                    </m:ctrlPr>
                  </m:fPr>
                  <m:num>
                    <m:r>
                      <w:rPr>
                        <w:rFonts w:ascii="Cambria Math" w:hAnsi="Cambria Math"/>
                        <w:sz w:val="28"/>
                        <w:szCs w:val="28"/>
                        <w:lang w:val="en-US"/>
                      </w:rPr>
                      <m:t>0.02</m:t>
                    </m:r>
                  </m:num>
                  <m:den>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lang w:val="en-US"/>
                          </w:rPr>
                          <m:t>fp</m:t>
                        </m:r>
                      </m:sub>
                    </m:sSub>
                  </m:den>
                </m:f>
              </m:e>
            </m:d>
          </m:e>
          <m:sup>
            <m:r>
              <w:rPr>
                <w:rFonts w:ascii="Cambria Math" w:hAnsi="Cambria Math"/>
                <w:sz w:val="28"/>
                <w:szCs w:val="28"/>
                <w:lang w:val="en-US"/>
              </w:rPr>
              <m:t>2</m:t>
            </m:r>
          </m:sup>
        </m:sSup>
        <m:r>
          <w:rPr>
            <w:rFonts w:ascii="Cambria Math" w:hAnsi="Cambria Math"/>
            <w:sz w:val="28"/>
            <w:szCs w:val="28"/>
            <w:lang w:val="en-US"/>
          </w:rPr>
          <m:t>∙(0.75+10</m:t>
        </m:r>
        <m:sSubSup>
          <m:sSubSupPr>
            <m:ctrlPr>
              <w:rPr>
                <w:rFonts w:ascii="Cambria Math" w:hAnsi="Cambria Math"/>
                <w:i/>
                <w:sz w:val="28"/>
                <w:szCs w:val="28"/>
              </w:rPr>
            </m:ctrlPr>
          </m:sSubSupPr>
          <m:e>
            <m:r>
              <w:rPr>
                <w:rFonts w:ascii="Cambria Math" w:hAnsi="Cambria Math"/>
                <w:sz w:val="28"/>
                <w:szCs w:val="28"/>
                <w:lang w:val="en-US"/>
              </w:rPr>
              <m:t>D</m:t>
            </m:r>
          </m:e>
          <m:sub>
            <m:r>
              <w:rPr>
                <w:rFonts w:ascii="Cambria Math" w:hAnsi="Cambria Math"/>
                <w:sz w:val="28"/>
                <w:szCs w:val="28"/>
                <w:lang w:val="en-US"/>
              </w:rPr>
              <m:t>fp</m:t>
            </m:r>
          </m:sub>
          <m:sup>
            <m:r>
              <w:rPr>
                <w:rFonts w:ascii="Cambria Math" w:hAnsi="Cambria Math"/>
                <w:sz w:val="28"/>
                <w:szCs w:val="28"/>
                <w:lang w:val="en-US"/>
              </w:rPr>
              <m:t>2</m:t>
            </m:r>
          </m:sup>
        </m:sSubSup>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lang w:val="en-US"/>
              </w:rPr>
              <m:t>D</m:t>
            </m:r>
          </m:e>
          <m:sub>
            <m:r>
              <w:rPr>
                <w:rFonts w:ascii="Cambria Math" w:hAnsi="Cambria Math"/>
                <w:sz w:val="28"/>
                <w:szCs w:val="28"/>
                <w:lang w:val="en-US"/>
              </w:rPr>
              <m:t>fp</m:t>
            </m:r>
          </m:sub>
        </m:sSub>
        <m:r>
          <w:rPr>
            <w:rFonts w:ascii="Cambria Math" w:hAnsi="Cambria Math"/>
            <w:sz w:val="28"/>
            <w:szCs w:val="28"/>
            <w:lang w:val="en-US"/>
          </w:rPr>
          <m:t>∙</m:t>
        </m:r>
        <m:sSub>
          <m:sSubPr>
            <m:ctrlPr>
              <w:rPr>
                <w:rFonts w:ascii="Cambria Math" w:hAnsi="Cambria Math"/>
                <w:i/>
                <w:sz w:val="28"/>
                <w:szCs w:val="28"/>
              </w:rPr>
            </m:ctrlPr>
          </m:sSubPr>
          <m:e>
            <m:r>
              <w:rPr>
                <w:rFonts w:ascii="Cambria Math" w:hAnsi="Cambria Math"/>
                <w:sz w:val="28"/>
                <w:szCs w:val="28"/>
                <w:lang w:val="en-US"/>
              </w:rPr>
              <m:t>σ</m:t>
            </m:r>
          </m:e>
          <m:sub>
            <m:r>
              <w:rPr>
                <w:rFonts w:ascii="Cambria Math" w:hAnsi="Cambria Math"/>
                <w:sz w:val="28"/>
                <w:szCs w:val="28"/>
                <w:lang w:val="en-US"/>
              </w:rPr>
              <m:t>B</m:t>
            </m:r>
          </m:sub>
        </m:sSub>
      </m:oMath>
      <w:r>
        <w:rPr>
          <w:sz w:val="28"/>
          <w:szCs w:val="28"/>
          <w:lang w:val="en-US"/>
        </w:rPr>
        <w:t>,</w:t>
      </w:r>
    </w:p>
    <w:p w:rsidR="00886252" w:rsidRPr="00583765" w:rsidRDefault="007C5F05" w:rsidP="003A30B4">
      <w:pPr>
        <w:jc w:val="both"/>
        <w:rPr>
          <w:sz w:val="28"/>
          <w:szCs w:val="28"/>
          <w:lang w:val="en-US"/>
        </w:rPr>
      </w:pPr>
      <w:r>
        <w:rPr>
          <w:sz w:val="28"/>
          <w:szCs w:val="28"/>
          <w:lang w:val="en-US"/>
        </w:rPr>
        <w:t>where G – is the mass of steam hammer falling parts (a 1 ton approximately equals to 10 MN of press power), kg;</w:t>
      </w:r>
    </w:p>
    <w:p w:rsidR="00CD5CC1" w:rsidRPr="00583765" w:rsidRDefault="007C5F05" w:rsidP="003A30B4">
      <w:pPr>
        <w:jc w:val="both"/>
        <w:rPr>
          <w:sz w:val="28"/>
          <w:szCs w:val="28"/>
          <w:lang w:val="en-US"/>
        </w:rPr>
      </w:pPr>
      <w:proofErr w:type="spellStart"/>
      <w:r w:rsidRPr="00CD5CC1">
        <w:rPr>
          <w:i/>
          <w:sz w:val="28"/>
          <w:szCs w:val="28"/>
          <w:lang w:val="en-US"/>
        </w:rPr>
        <w:t>D</w:t>
      </w:r>
      <w:r w:rsidRPr="00CD5CC1">
        <w:rPr>
          <w:sz w:val="28"/>
          <w:szCs w:val="28"/>
          <w:vertAlign w:val="subscript"/>
          <w:lang w:val="en-US"/>
        </w:rPr>
        <w:t>fp</w:t>
      </w:r>
      <w:proofErr w:type="spellEnd"/>
      <w:r>
        <w:rPr>
          <w:sz w:val="28"/>
          <w:szCs w:val="28"/>
          <w:lang w:val="en-US"/>
        </w:rPr>
        <w:t xml:space="preserve"> – is the diameter of the circular forged piece in the parting line, m;</w:t>
      </w:r>
    </w:p>
    <w:p w:rsidR="00CD5CC1" w:rsidRPr="00B24087" w:rsidRDefault="007C5F05" w:rsidP="00CD5CC1">
      <w:pPr>
        <w:jc w:val="both"/>
        <w:rPr>
          <w:spacing w:val="-2"/>
          <w:sz w:val="28"/>
          <w:szCs w:val="28"/>
          <w:lang w:val="en-US"/>
        </w:rPr>
      </w:pPr>
      <w:proofErr w:type="spellStart"/>
      <w:r w:rsidRPr="00B24087">
        <w:rPr>
          <w:spacing w:val="-2"/>
          <w:sz w:val="28"/>
          <w:szCs w:val="28"/>
          <w:lang w:val="en-US"/>
        </w:rPr>
        <w:t>σ</w:t>
      </w:r>
      <w:r w:rsidRPr="00B24087">
        <w:rPr>
          <w:spacing w:val="-2"/>
          <w:sz w:val="28"/>
          <w:szCs w:val="28"/>
          <w:vertAlign w:val="subscript"/>
          <w:lang w:val="en-US"/>
        </w:rPr>
        <w:t>B</w:t>
      </w:r>
      <w:proofErr w:type="spellEnd"/>
      <w:r w:rsidRPr="00B24087">
        <w:rPr>
          <w:spacing w:val="-2"/>
          <w:sz w:val="28"/>
          <w:szCs w:val="28"/>
          <w:lang w:val="en-US"/>
        </w:rPr>
        <w:t xml:space="preserve"> – is the ultimate tensile strength of a metal at the forging temperature, </w:t>
      </w:r>
      <w:proofErr w:type="spellStart"/>
      <w:r w:rsidRPr="00B24087">
        <w:rPr>
          <w:spacing w:val="-2"/>
          <w:sz w:val="28"/>
          <w:szCs w:val="28"/>
          <w:lang w:val="en-US"/>
        </w:rPr>
        <w:t>MPa</w:t>
      </w:r>
      <w:proofErr w:type="spellEnd"/>
      <w:r w:rsidRPr="00B24087">
        <w:rPr>
          <w:spacing w:val="-2"/>
          <w:sz w:val="28"/>
          <w:szCs w:val="28"/>
          <w:lang w:val="en-US"/>
        </w:rPr>
        <w:t>.</w:t>
      </w:r>
    </w:p>
    <w:p w:rsidR="00CD5CC1" w:rsidRPr="00B24087" w:rsidRDefault="007C5F05" w:rsidP="00CD5CC1">
      <w:pPr>
        <w:jc w:val="both"/>
        <w:rPr>
          <w:spacing w:val="-2"/>
          <w:sz w:val="28"/>
          <w:szCs w:val="28"/>
          <w:lang w:val="en-US"/>
        </w:rPr>
      </w:pPr>
      <w:r w:rsidRPr="00B24087">
        <w:rPr>
          <w:spacing w:val="-2"/>
          <w:sz w:val="28"/>
          <w:szCs w:val="28"/>
          <w:lang w:val="en-US"/>
        </w:rPr>
        <w:lastRenderedPageBreak/>
        <w:t xml:space="preserve">Substituting a slightly increased diameter of the finished part </w:t>
      </w:r>
      <w:proofErr w:type="spellStart"/>
      <w:r w:rsidRPr="00B24087">
        <w:rPr>
          <w:i/>
          <w:spacing w:val="-2"/>
          <w:sz w:val="28"/>
          <w:szCs w:val="28"/>
          <w:lang w:val="en-US"/>
        </w:rPr>
        <w:t>D</w:t>
      </w:r>
      <w:r w:rsidRPr="00B24087">
        <w:rPr>
          <w:spacing w:val="-2"/>
          <w:sz w:val="28"/>
          <w:szCs w:val="28"/>
          <w:vertAlign w:val="subscript"/>
          <w:lang w:val="en-US"/>
        </w:rPr>
        <w:t>fp</w:t>
      </w:r>
      <w:proofErr w:type="spellEnd"/>
      <w:r w:rsidR="00B24087" w:rsidRPr="00B24087">
        <w:rPr>
          <w:spacing w:val="-2"/>
          <w:sz w:val="28"/>
          <w:szCs w:val="28"/>
          <w:vertAlign w:val="subscript"/>
          <w:lang w:val="en-US"/>
        </w:rPr>
        <w:t> </w:t>
      </w:r>
      <w:r w:rsidRPr="00B24087">
        <w:rPr>
          <w:rFonts w:ascii="Calibri" w:hAnsi="Calibri"/>
          <w:spacing w:val="-2"/>
          <w:sz w:val="28"/>
          <w:szCs w:val="28"/>
          <w:lang w:val="en-US"/>
        </w:rPr>
        <w:t>≈</w:t>
      </w:r>
      <w:r w:rsidR="00B24087" w:rsidRPr="00B24087">
        <w:rPr>
          <w:rFonts w:ascii="Calibri" w:hAnsi="Calibri"/>
          <w:spacing w:val="-2"/>
          <w:sz w:val="28"/>
          <w:szCs w:val="28"/>
          <w:lang w:val="en-US"/>
        </w:rPr>
        <w:t> </w:t>
      </w:r>
      <w:r w:rsidRPr="00B24087">
        <w:rPr>
          <w:spacing w:val="-2"/>
          <w:sz w:val="28"/>
          <w:szCs w:val="28"/>
          <w:lang w:val="en-US"/>
        </w:rPr>
        <w:t>132.45</w:t>
      </w:r>
      <w:r w:rsidR="00B24087" w:rsidRPr="00B24087">
        <w:rPr>
          <w:spacing w:val="-2"/>
          <w:sz w:val="28"/>
          <w:szCs w:val="28"/>
          <w:lang w:val="en-US"/>
        </w:rPr>
        <w:t> </w:t>
      </w:r>
      <w:r w:rsidRPr="00B24087">
        <w:rPr>
          <w:spacing w:val="-2"/>
          <w:sz w:val="28"/>
          <w:szCs w:val="28"/>
          <w:lang w:val="en-US"/>
        </w:rPr>
        <w:t xml:space="preserve">mm as the diameter of the forged piece and specifying the ultimate tensile strength of the steel 45 </w:t>
      </w:r>
      <w:proofErr w:type="spellStart"/>
      <w:r w:rsidRPr="00B24087">
        <w:rPr>
          <w:spacing w:val="-2"/>
          <w:sz w:val="28"/>
          <w:szCs w:val="28"/>
          <w:lang w:val="en-US"/>
        </w:rPr>
        <w:t>σ</w:t>
      </w:r>
      <w:r w:rsidRPr="00B24087">
        <w:rPr>
          <w:spacing w:val="-2"/>
          <w:sz w:val="28"/>
          <w:szCs w:val="28"/>
          <w:vertAlign w:val="subscript"/>
          <w:lang w:val="en-US"/>
        </w:rPr>
        <w:t>B</w:t>
      </w:r>
      <w:proofErr w:type="spellEnd"/>
      <w:r w:rsidRPr="00B24087">
        <w:rPr>
          <w:spacing w:val="-2"/>
          <w:sz w:val="28"/>
          <w:szCs w:val="28"/>
          <w:lang w:val="en-US"/>
        </w:rPr>
        <w:t xml:space="preserve"> = 45 </w:t>
      </w:r>
      <w:proofErr w:type="spellStart"/>
      <w:r w:rsidRPr="00B24087">
        <w:rPr>
          <w:spacing w:val="-2"/>
          <w:sz w:val="28"/>
          <w:szCs w:val="28"/>
          <w:lang w:val="en-US"/>
        </w:rPr>
        <w:t>MPa</w:t>
      </w:r>
      <w:proofErr w:type="spellEnd"/>
      <w:r w:rsidRPr="00B24087">
        <w:rPr>
          <w:spacing w:val="-2"/>
          <w:sz w:val="28"/>
          <w:szCs w:val="28"/>
          <w:lang w:val="en-US"/>
        </w:rPr>
        <w:t xml:space="preserve"> by handbook, obtain the mass of steam hammer falling parts: </w:t>
      </w:r>
      <w:r w:rsidRPr="00B24087">
        <w:rPr>
          <w:i/>
          <w:spacing w:val="-2"/>
          <w:sz w:val="28"/>
          <w:szCs w:val="28"/>
          <w:lang w:val="en-US"/>
        </w:rPr>
        <w:t>G</w:t>
      </w:r>
      <w:r w:rsidRPr="00B24087">
        <w:rPr>
          <w:spacing w:val="-2"/>
          <w:sz w:val="28"/>
          <w:szCs w:val="28"/>
          <w:lang w:val="en-US"/>
        </w:rPr>
        <w:t xml:space="preserve"> = 0.81 tons (the equivalent press load is approximately </w:t>
      </w:r>
      <w:r w:rsidRPr="00B24087">
        <w:rPr>
          <w:rFonts w:ascii="Calibri" w:hAnsi="Calibri"/>
          <w:spacing w:val="-2"/>
          <w:sz w:val="28"/>
          <w:szCs w:val="28"/>
          <w:lang w:val="en-US"/>
        </w:rPr>
        <w:t>8.1</w:t>
      </w:r>
      <w:r w:rsidRPr="00B24087">
        <w:rPr>
          <w:spacing w:val="-2"/>
          <w:sz w:val="28"/>
          <w:szCs w:val="28"/>
          <w:lang w:val="en-US"/>
        </w:rPr>
        <w:t xml:space="preserve"> MN).</w:t>
      </w:r>
    </w:p>
    <w:p w:rsidR="0023181D" w:rsidRPr="00583765" w:rsidRDefault="007C5F05" w:rsidP="003A30B4">
      <w:pPr>
        <w:jc w:val="both"/>
        <w:rPr>
          <w:sz w:val="28"/>
          <w:szCs w:val="28"/>
          <w:lang w:val="en-US"/>
        </w:rPr>
      </w:pPr>
      <w:r>
        <w:rPr>
          <w:sz w:val="28"/>
          <w:szCs w:val="28"/>
          <w:lang w:val="en-US"/>
        </w:rPr>
        <w:t>Therefore, the steam hammer has selected for the finish forging operation. Despite some problems (small efficiency, vibration loads), this equipment has the following advantages: fast enough; allows to obtain a forged piece for a few strokes; applicable for large forged pieces; adjustable load and velocity of strokes.</w:t>
      </w:r>
    </w:p>
    <w:p w:rsidR="00127996" w:rsidRPr="00583765" w:rsidRDefault="00655233" w:rsidP="003A30B4">
      <w:pPr>
        <w:jc w:val="both"/>
        <w:rPr>
          <w:sz w:val="28"/>
          <w:szCs w:val="28"/>
          <w:lang w:val="en-US"/>
        </w:rPr>
      </w:pPr>
    </w:p>
    <w:p w:rsidR="00127996" w:rsidRPr="00583765" w:rsidRDefault="007C5F05" w:rsidP="00127996">
      <w:pPr>
        <w:pStyle w:val="2"/>
        <w:tabs>
          <w:tab w:val="clear" w:pos="1418"/>
          <w:tab w:val="left" w:pos="1701"/>
        </w:tabs>
        <w:spacing w:before="0" w:after="0"/>
        <w:ind w:left="1701" w:hanging="567"/>
        <w:rPr>
          <w:sz w:val="28"/>
          <w:szCs w:val="28"/>
          <w:lang w:val="en-US"/>
        </w:rPr>
      </w:pPr>
      <w:bookmarkStart w:id="14" w:name="_Toc256000004"/>
      <w:bookmarkStart w:id="15" w:name="_Toc480643402"/>
      <w:r w:rsidRPr="00127996">
        <w:rPr>
          <w:sz w:val="28"/>
          <w:szCs w:val="28"/>
          <w:lang w:val="en-US"/>
        </w:rPr>
        <w:t>Selection of parting line for die tools</w:t>
      </w:r>
      <w:bookmarkEnd w:id="14"/>
      <w:bookmarkEnd w:id="15"/>
    </w:p>
    <w:p w:rsidR="00285F4C" w:rsidRPr="00583765" w:rsidRDefault="007C5F05" w:rsidP="003A30B4">
      <w:pPr>
        <w:jc w:val="both"/>
        <w:rPr>
          <w:sz w:val="28"/>
          <w:szCs w:val="28"/>
          <w:lang w:val="en-US"/>
        </w:rPr>
      </w:pPr>
      <w:r w:rsidRPr="007F6B55">
        <w:rPr>
          <w:sz w:val="28"/>
          <w:szCs w:val="28"/>
          <w:lang w:val="en-US"/>
        </w:rPr>
        <w:t>The parting line is decided to place at the top part of the forged piece corresponding to the maximum diameter in order to simplify the die tool design and increase its durability while accounting the selected position of forged piece on the die face. The parting line also passes over half of the hole height in the central part of the forged piece (for the MUF increasing purpose).</w:t>
      </w:r>
    </w:p>
    <w:p w:rsidR="00B04227" w:rsidRPr="00583765" w:rsidRDefault="007C5F05" w:rsidP="003A30B4">
      <w:pPr>
        <w:jc w:val="both"/>
        <w:rPr>
          <w:sz w:val="28"/>
          <w:szCs w:val="28"/>
          <w:lang w:val="en-US"/>
        </w:rPr>
      </w:pPr>
      <w:r>
        <w:rPr>
          <w:sz w:val="28"/>
          <w:szCs w:val="28"/>
          <w:lang w:val="en-US"/>
        </w:rPr>
        <w:t>Thus, assuming the flat configuration of parting line for further simulation.</w:t>
      </w:r>
    </w:p>
    <w:p w:rsidR="004F150A" w:rsidRPr="00583765" w:rsidRDefault="00655233" w:rsidP="003A30B4">
      <w:pPr>
        <w:jc w:val="both"/>
        <w:rPr>
          <w:sz w:val="28"/>
          <w:szCs w:val="28"/>
          <w:lang w:val="en-US"/>
        </w:rPr>
      </w:pPr>
    </w:p>
    <w:p w:rsidR="00B04227" w:rsidRPr="00583765" w:rsidRDefault="007C5F05" w:rsidP="003A30B4">
      <w:pPr>
        <w:pStyle w:val="2"/>
        <w:tabs>
          <w:tab w:val="clear" w:pos="1418"/>
          <w:tab w:val="left" w:pos="1701"/>
        </w:tabs>
        <w:spacing w:before="0" w:after="0"/>
        <w:ind w:left="1701" w:hanging="567"/>
        <w:rPr>
          <w:sz w:val="28"/>
          <w:szCs w:val="28"/>
          <w:lang w:val="en-US"/>
        </w:rPr>
      </w:pPr>
      <w:bookmarkStart w:id="16" w:name="_Toc256000005"/>
      <w:bookmarkStart w:id="17" w:name="_Toc480643403"/>
      <w:r>
        <w:rPr>
          <w:sz w:val="28"/>
          <w:szCs w:val="28"/>
          <w:lang w:val="en-US"/>
        </w:rPr>
        <w:t>Specification of paddings, allowances, and tolerances for the forged piece</w:t>
      </w:r>
      <w:bookmarkEnd w:id="16"/>
      <w:bookmarkEnd w:id="17"/>
    </w:p>
    <w:p w:rsidR="00285F4C" w:rsidRPr="00583765" w:rsidRDefault="007C5F05" w:rsidP="003A30B4">
      <w:pPr>
        <w:jc w:val="both"/>
        <w:rPr>
          <w:sz w:val="28"/>
          <w:szCs w:val="28"/>
          <w:lang w:val="en-US"/>
        </w:rPr>
      </w:pPr>
      <w:r w:rsidRPr="007F6B55">
        <w:rPr>
          <w:sz w:val="28"/>
          <w:szCs w:val="28"/>
          <w:lang w:val="en-US"/>
        </w:rPr>
        <w:t>The paddings, allowances, and tolerances for the forged pieces made of ferrous metals are specified in compliance with GOST 7505</w:t>
      </w:r>
      <w:r w:rsidR="00933B90">
        <w:rPr>
          <w:sz w:val="28"/>
          <w:szCs w:val="28"/>
          <w:lang w:val="en-US"/>
        </w:rPr>
        <w:t>–89</w:t>
      </w:r>
      <w:r w:rsidRPr="007F6B55">
        <w:rPr>
          <w:sz w:val="28"/>
          <w:szCs w:val="28"/>
          <w:lang w:val="en-US"/>
        </w:rPr>
        <w:t>.</w:t>
      </w:r>
    </w:p>
    <w:p w:rsidR="00107F81" w:rsidRPr="00583765" w:rsidRDefault="007C5F05" w:rsidP="003A30B4">
      <w:pPr>
        <w:jc w:val="both"/>
        <w:rPr>
          <w:sz w:val="28"/>
          <w:szCs w:val="28"/>
          <w:lang w:val="en-US"/>
        </w:rPr>
      </w:pPr>
      <w:r>
        <w:rPr>
          <w:sz w:val="28"/>
          <w:szCs w:val="28"/>
          <w:lang w:val="en-US"/>
        </w:rPr>
        <w:t xml:space="preserve">The initial index calculation parameters are determined on a basis of the steel 45 chemical composition and the mass of near-net-shape part </w:t>
      </w:r>
      <w:r w:rsidRPr="00F4461E">
        <w:rPr>
          <w:i/>
          <w:sz w:val="28"/>
          <w:szCs w:val="28"/>
          <w:lang w:val="en-US"/>
        </w:rPr>
        <w:t>m</w:t>
      </w:r>
      <w:r>
        <w:rPr>
          <w:sz w:val="28"/>
          <w:szCs w:val="28"/>
          <w:lang w:val="en-US"/>
        </w:rPr>
        <w:t xml:space="preserve"> = 1.5 kg:</w:t>
      </w:r>
    </w:p>
    <w:p w:rsidR="00133D83" w:rsidRPr="000441FE" w:rsidRDefault="007C5F05" w:rsidP="00526D1C">
      <w:pPr>
        <w:pStyle w:val="af1"/>
        <w:numPr>
          <w:ilvl w:val="0"/>
          <w:numId w:val="3"/>
        </w:numPr>
        <w:jc w:val="both"/>
        <w:rPr>
          <w:sz w:val="28"/>
          <w:szCs w:val="28"/>
          <w:lang w:val="en-US"/>
        </w:rPr>
      </w:pPr>
      <w:r>
        <w:rPr>
          <w:sz w:val="28"/>
          <w:szCs w:val="28"/>
          <w:lang w:val="en-US"/>
        </w:rPr>
        <w:t xml:space="preserve">The approximate mass of the forged piece for the round part is </w:t>
      </w:r>
      <w:proofErr w:type="spellStart"/>
      <w:r w:rsidRPr="00F4461E">
        <w:rPr>
          <w:i/>
          <w:sz w:val="28"/>
          <w:szCs w:val="28"/>
          <w:lang w:val="en-US"/>
        </w:rPr>
        <w:t>K</w:t>
      </w:r>
      <w:r w:rsidRPr="00F4461E">
        <w:rPr>
          <w:i/>
          <w:sz w:val="28"/>
          <w:szCs w:val="28"/>
          <w:vertAlign w:val="subscript"/>
          <w:lang w:val="en-US"/>
        </w:rPr>
        <w:t>p</w:t>
      </w:r>
      <w:proofErr w:type="spellEnd"/>
      <w:r w:rsidR="000441FE">
        <w:rPr>
          <w:i/>
          <w:sz w:val="28"/>
          <w:szCs w:val="28"/>
          <w:vertAlign w:val="subscript"/>
          <w:lang w:val="en-US"/>
        </w:rPr>
        <w:t> </w:t>
      </w:r>
      <w:r>
        <w:rPr>
          <w:sz w:val="28"/>
          <w:szCs w:val="28"/>
          <w:lang w:val="en-US"/>
        </w:rPr>
        <w:t>=</w:t>
      </w:r>
      <w:r w:rsidR="000441FE">
        <w:rPr>
          <w:sz w:val="28"/>
          <w:szCs w:val="28"/>
          <w:lang w:val="en-US"/>
        </w:rPr>
        <w:t> </w:t>
      </w:r>
      <w:r>
        <w:rPr>
          <w:sz w:val="28"/>
          <w:szCs w:val="28"/>
          <w:lang w:val="en-US"/>
        </w:rPr>
        <w:t>1.5...1.8 of the near-net-shape part mass:</w:t>
      </w:r>
    </w:p>
    <w:p w:rsidR="00133D83" w:rsidRDefault="007C5F05" w:rsidP="00133D83">
      <w:pPr>
        <w:jc w:val="both"/>
        <w:rPr>
          <w:sz w:val="28"/>
          <w:szCs w:val="28"/>
        </w:rPr>
      </w:pPr>
      <w:r w:rsidRPr="00F4461E">
        <w:rPr>
          <w:i/>
          <w:sz w:val="28"/>
          <w:szCs w:val="28"/>
          <w:lang w:val="en-US"/>
        </w:rPr>
        <w:t>m</w:t>
      </w:r>
      <w:r w:rsidRPr="00F4461E">
        <w:rPr>
          <w:i/>
          <w:sz w:val="28"/>
          <w:szCs w:val="28"/>
          <w:vertAlign w:val="subscript"/>
          <w:lang w:val="en-US"/>
        </w:rPr>
        <w:t>1</w:t>
      </w:r>
      <w:r w:rsidRPr="00133D83">
        <w:rPr>
          <w:sz w:val="28"/>
          <w:szCs w:val="28"/>
          <w:lang w:val="en-US"/>
        </w:rPr>
        <w:t xml:space="preserve"> ≈ </w:t>
      </w:r>
      <w:r w:rsidRPr="00F4461E">
        <w:rPr>
          <w:i/>
          <w:sz w:val="28"/>
          <w:szCs w:val="28"/>
          <w:lang w:val="en-US"/>
        </w:rPr>
        <w:t>m</w:t>
      </w:r>
      <w:r w:rsidRPr="00133D83">
        <w:rPr>
          <w:sz w:val="28"/>
          <w:szCs w:val="28"/>
          <w:lang w:val="en-US"/>
        </w:rPr>
        <w:t xml:space="preserve"> · </w:t>
      </w:r>
      <w:proofErr w:type="spellStart"/>
      <w:r w:rsidRPr="00F4461E">
        <w:rPr>
          <w:i/>
          <w:sz w:val="28"/>
          <w:szCs w:val="28"/>
          <w:lang w:val="en-US"/>
        </w:rPr>
        <w:t>K</w:t>
      </w:r>
      <w:r w:rsidRPr="00F4461E">
        <w:rPr>
          <w:i/>
          <w:sz w:val="28"/>
          <w:szCs w:val="28"/>
          <w:vertAlign w:val="subscript"/>
          <w:lang w:val="en-US"/>
        </w:rPr>
        <w:t>p</w:t>
      </w:r>
      <w:proofErr w:type="spellEnd"/>
      <w:r w:rsidRPr="00133D83">
        <w:rPr>
          <w:sz w:val="28"/>
          <w:szCs w:val="28"/>
          <w:lang w:val="en-US"/>
        </w:rPr>
        <w:t xml:space="preserve"> ≈ 1.5 · 1.7 = 2.55 kg.</w:t>
      </w:r>
    </w:p>
    <w:p w:rsidR="00107F81" w:rsidRPr="00583765" w:rsidRDefault="007C5F05" w:rsidP="00526D1C">
      <w:pPr>
        <w:pStyle w:val="af1"/>
        <w:numPr>
          <w:ilvl w:val="0"/>
          <w:numId w:val="3"/>
        </w:numPr>
        <w:jc w:val="both"/>
        <w:rPr>
          <w:sz w:val="28"/>
          <w:szCs w:val="28"/>
          <w:lang w:val="en-US"/>
        </w:rPr>
      </w:pPr>
      <w:r>
        <w:rPr>
          <w:sz w:val="28"/>
          <w:szCs w:val="28"/>
          <w:lang w:val="en-US"/>
        </w:rPr>
        <w:t>The tolerance grade (according to the selected equipment – steam hammer) is T5.</w:t>
      </w:r>
    </w:p>
    <w:p w:rsidR="00107F81" w:rsidRPr="00583765" w:rsidRDefault="007C5F05" w:rsidP="007D7499">
      <w:pPr>
        <w:pStyle w:val="af1"/>
        <w:numPr>
          <w:ilvl w:val="0"/>
          <w:numId w:val="3"/>
        </w:numPr>
        <w:jc w:val="both"/>
        <w:rPr>
          <w:sz w:val="28"/>
          <w:szCs w:val="28"/>
          <w:lang w:val="en-US"/>
        </w:rPr>
      </w:pPr>
      <w:r>
        <w:rPr>
          <w:sz w:val="28"/>
          <w:szCs w:val="28"/>
          <w:lang w:val="en-US"/>
        </w:rPr>
        <w:t xml:space="preserve">The </w:t>
      </w:r>
      <w:proofErr w:type="gramStart"/>
      <w:r>
        <w:rPr>
          <w:sz w:val="28"/>
          <w:szCs w:val="28"/>
          <w:lang w:val="en-US"/>
        </w:rPr>
        <w:t>group of steel</w:t>
      </w:r>
      <w:proofErr w:type="gramEnd"/>
      <w:r>
        <w:rPr>
          <w:sz w:val="28"/>
          <w:szCs w:val="28"/>
          <w:lang w:val="en-US"/>
        </w:rPr>
        <w:t xml:space="preserve"> for steel 45 (in compliance with GOST 1050-88: 0.42–0.45% C, 0.17–0.37% Si, 0.5–0.8% </w:t>
      </w:r>
      <w:proofErr w:type="spellStart"/>
      <w:r>
        <w:rPr>
          <w:sz w:val="28"/>
          <w:szCs w:val="28"/>
          <w:lang w:val="en-US"/>
        </w:rPr>
        <w:t>Mn</w:t>
      </w:r>
      <w:proofErr w:type="spellEnd"/>
      <w:r>
        <w:rPr>
          <w:sz w:val="28"/>
          <w:szCs w:val="28"/>
          <w:lang w:val="en-US"/>
        </w:rPr>
        <w:t xml:space="preserve">, no more than 0.035% P, no more </w:t>
      </w:r>
      <w:r>
        <w:rPr>
          <w:sz w:val="28"/>
          <w:szCs w:val="28"/>
          <w:lang w:val="en-US"/>
        </w:rPr>
        <w:lastRenderedPageBreak/>
        <w:t>than 0.04% S) with the carbon mass fraction of 0.435% and Total mass fraction of alloying elements up to 0.46% is M2.</w:t>
      </w:r>
    </w:p>
    <w:p w:rsidR="00772BDD" w:rsidRPr="00583765" w:rsidRDefault="007C5F05" w:rsidP="00526D1C">
      <w:pPr>
        <w:pStyle w:val="af1"/>
        <w:numPr>
          <w:ilvl w:val="0"/>
          <w:numId w:val="3"/>
        </w:numPr>
        <w:jc w:val="both"/>
        <w:rPr>
          <w:sz w:val="28"/>
          <w:szCs w:val="28"/>
          <w:lang w:val="en-US"/>
        </w:rPr>
      </w:pPr>
      <w:r>
        <w:rPr>
          <w:sz w:val="28"/>
          <w:szCs w:val="28"/>
          <w:lang w:val="en-US"/>
        </w:rPr>
        <w:t xml:space="preserve">The degree of complexity is determined by the ratio of forged part mass to the mass of the simplest geometric figure, which the forged part may be best inscribed in. The circumscribed cylinder mass for the specified part with overall dimensions (height </w:t>
      </w:r>
      <w:r w:rsidRPr="00F4461E">
        <w:rPr>
          <w:i/>
          <w:sz w:val="28"/>
          <w:szCs w:val="28"/>
          <w:lang w:val="en-US"/>
        </w:rPr>
        <w:t>h</w:t>
      </w:r>
      <w:r>
        <w:rPr>
          <w:sz w:val="28"/>
          <w:szCs w:val="28"/>
          <w:lang w:val="en-US"/>
        </w:rPr>
        <w:t xml:space="preserve"> = 60 mm, diameter </w:t>
      </w:r>
      <w:r w:rsidRPr="00F4461E">
        <w:rPr>
          <w:i/>
          <w:sz w:val="28"/>
          <w:szCs w:val="28"/>
          <w:lang w:val="en-US"/>
        </w:rPr>
        <w:t>d</w:t>
      </w:r>
      <w:r>
        <w:rPr>
          <w:sz w:val="28"/>
          <w:szCs w:val="28"/>
          <w:lang w:val="en-US"/>
        </w:rPr>
        <w:t xml:space="preserve"> = 125 mm) is determined using the following expression:</w:t>
      </w:r>
    </w:p>
    <w:p w:rsidR="001D73D6" w:rsidRPr="00583765" w:rsidRDefault="007C5F05" w:rsidP="001D73D6">
      <w:pPr>
        <w:pStyle w:val="af1"/>
        <w:ind w:left="1211" w:firstLine="0"/>
        <w:jc w:val="both"/>
        <w:rPr>
          <w:sz w:val="28"/>
          <w:szCs w:val="28"/>
          <w:lang w:val="en-US"/>
        </w:rPr>
      </w:pPr>
      <w:r w:rsidRPr="00F4461E">
        <w:rPr>
          <w:i/>
          <w:sz w:val="28"/>
          <w:szCs w:val="28"/>
          <w:lang w:val="en-US"/>
        </w:rPr>
        <w:t>m</w:t>
      </w:r>
      <w:r w:rsidRPr="00F4461E">
        <w:rPr>
          <w:i/>
          <w:sz w:val="28"/>
          <w:szCs w:val="28"/>
          <w:vertAlign w:val="subscript"/>
          <w:lang w:val="en-US"/>
        </w:rPr>
        <w:t>2</w:t>
      </w:r>
      <w:r w:rsidRPr="00C24245">
        <w:rPr>
          <w:sz w:val="28"/>
          <w:szCs w:val="28"/>
          <w:lang w:val="en-US"/>
        </w:rPr>
        <w:t xml:space="preserve"> = π · </w:t>
      </w:r>
      <w:r w:rsidRPr="00F4461E">
        <w:rPr>
          <w:i/>
          <w:spacing w:val="40"/>
          <w:sz w:val="28"/>
          <w:szCs w:val="28"/>
          <w:lang w:val="en-US"/>
        </w:rPr>
        <w:t>d</w:t>
      </w:r>
      <w:r w:rsidRPr="00F4461E">
        <w:rPr>
          <w:spacing w:val="40"/>
          <w:sz w:val="28"/>
          <w:szCs w:val="28"/>
          <w:vertAlign w:val="superscript"/>
          <w:lang w:val="en-US"/>
        </w:rPr>
        <w:t>2</w:t>
      </w:r>
      <w:r w:rsidRPr="00C24245">
        <w:rPr>
          <w:sz w:val="28"/>
          <w:szCs w:val="28"/>
          <w:lang w:val="en-US"/>
        </w:rPr>
        <w:t xml:space="preserve"> / 4 · </w:t>
      </w:r>
      <w:r w:rsidRPr="00F4461E">
        <w:rPr>
          <w:i/>
          <w:sz w:val="28"/>
          <w:szCs w:val="28"/>
          <w:lang w:val="en-US"/>
        </w:rPr>
        <w:t>h</w:t>
      </w:r>
      <w:r w:rsidRPr="00C24245">
        <w:rPr>
          <w:sz w:val="28"/>
          <w:szCs w:val="28"/>
          <w:lang w:val="en-US"/>
        </w:rPr>
        <w:t xml:space="preserve"> · </w:t>
      </w:r>
      <w:r w:rsidRPr="00F4461E">
        <w:rPr>
          <w:i/>
          <w:sz w:val="28"/>
          <w:szCs w:val="28"/>
          <w:lang w:val="en-US"/>
        </w:rPr>
        <w:t>ρ</w:t>
      </w:r>
      <w:r w:rsidRPr="00C24245">
        <w:rPr>
          <w:sz w:val="28"/>
          <w:szCs w:val="28"/>
          <w:lang w:val="en-US"/>
        </w:rPr>
        <w:t xml:space="preserve"> = 3.14 · 125</w:t>
      </w:r>
      <w:r w:rsidRPr="00C24245">
        <w:rPr>
          <w:sz w:val="28"/>
          <w:szCs w:val="28"/>
          <w:vertAlign w:val="superscript"/>
          <w:lang w:val="en-US"/>
        </w:rPr>
        <w:t>2</w:t>
      </w:r>
      <w:r w:rsidRPr="00C24245">
        <w:rPr>
          <w:sz w:val="28"/>
          <w:szCs w:val="28"/>
          <w:lang w:val="en-US"/>
        </w:rPr>
        <w:t xml:space="preserve"> / 4 · 60 · 7826 / 1000</w:t>
      </w:r>
      <w:r w:rsidRPr="00C24245">
        <w:rPr>
          <w:sz w:val="28"/>
          <w:szCs w:val="28"/>
          <w:vertAlign w:val="superscript"/>
          <w:lang w:val="en-US"/>
        </w:rPr>
        <w:t>3</w:t>
      </w:r>
      <w:r w:rsidRPr="00C24245">
        <w:rPr>
          <w:sz w:val="28"/>
          <w:szCs w:val="28"/>
          <w:lang w:val="en-US"/>
        </w:rPr>
        <w:t xml:space="preserve"> = 5.76 kg,</w:t>
      </w:r>
    </w:p>
    <w:p w:rsidR="00D46208" w:rsidRPr="00583765" w:rsidRDefault="007C5F05" w:rsidP="00D46208">
      <w:pPr>
        <w:ind w:left="360"/>
        <w:jc w:val="both"/>
        <w:rPr>
          <w:sz w:val="28"/>
          <w:szCs w:val="28"/>
          <w:lang w:val="en-US"/>
        </w:rPr>
      </w:pPr>
      <w:r>
        <w:rPr>
          <w:sz w:val="28"/>
          <w:szCs w:val="28"/>
          <w:lang w:val="en-US"/>
        </w:rPr>
        <w:t xml:space="preserve">where </w:t>
      </w:r>
      <w:r w:rsidRPr="00F4461E">
        <w:rPr>
          <w:i/>
          <w:sz w:val="28"/>
          <w:szCs w:val="28"/>
          <w:lang w:val="en-US"/>
        </w:rPr>
        <w:t>ρ</w:t>
      </w:r>
      <w:r>
        <w:rPr>
          <w:sz w:val="28"/>
          <w:szCs w:val="28"/>
          <w:lang w:val="en-US"/>
        </w:rPr>
        <w:t xml:space="preserve"> = 7826 kg/m</w:t>
      </w:r>
      <w:r w:rsidRPr="007E45B1">
        <w:rPr>
          <w:sz w:val="28"/>
          <w:szCs w:val="28"/>
          <w:vertAlign w:val="superscript"/>
          <w:lang w:val="en-US"/>
        </w:rPr>
        <w:t>3</w:t>
      </w:r>
      <w:r>
        <w:rPr>
          <w:sz w:val="28"/>
          <w:szCs w:val="28"/>
          <w:lang w:val="en-US"/>
        </w:rPr>
        <w:t xml:space="preserve"> – is the density of steel.</w:t>
      </w:r>
    </w:p>
    <w:p w:rsidR="00D46208" w:rsidRPr="00583765" w:rsidRDefault="007C5F05" w:rsidP="00D46208">
      <w:pPr>
        <w:ind w:left="360"/>
        <w:jc w:val="both"/>
        <w:rPr>
          <w:sz w:val="28"/>
          <w:szCs w:val="28"/>
          <w:lang w:val="en-US"/>
        </w:rPr>
      </w:pPr>
      <w:r w:rsidRPr="007F6B55">
        <w:rPr>
          <w:sz w:val="28"/>
          <w:szCs w:val="28"/>
          <w:lang w:val="en-US"/>
        </w:rPr>
        <w:t xml:space="preserve">The </w:t>
      </w:r>
      <w:r w:rsidRPr="00F4461E">
        <w:rPr>
          <w:i/>
          <w:sz w:val="28"/>
          <w:szCs w:val="28"/>
          <w:lang w:val="en-US"/>
        </w:rPr>
        <w:t>m</w:t>
      </w:r>
      <w:r w:rsidRPr="00F4461E">
        <w:rPr>
          <w:i/>
          <w:sz w:val="28"/>
          <w:szCs w:val="28"/>
          <w:vertAlign w:val="subscript"/>
          <w:lang w:val="en-US"/>
        </w:rPr>
        <w:t>1</w:t>
      </w:r>
      <w:r w:rsidRPr="007F6B55">
        <w:rPr>
          <w:sz w:val="28"/>
          <w:szCs w:val="28"/>
          <w:lang w:val="en-US"/>
        </w:rPr>
        <w:t xml:space="preserve"> to </w:t>
      </w:r>
      <w:r w:rsidRPr="00F4461E">
        <w:rPr>
          <w:i/>
          <w:sz w:val="28"/>
          <w:szCs w:val="28"/>
          <w:lang w:val="en-US"/>
        </w:rPr>
        <w:t>m</w:t>
      </w:r>
      <w:r w:rsidRPr="00F4461E">
        <w:rPr>
          <w:i/>
          <w:sz w:val="28"/>
          <w:szCs w:val="28"/>
          <w:vertAlign w:val="subscript"/>
          <w:lang w:val="en-US"/>
        </w:rPr>
        <w:t>2</w:t>
      </w:r>
      <w:r w:rsidRPr="007F6B55">
        <w:rPr>
          <w:sz w:val="28"/>
          <w:szCs w:val="28"/>
          <w:lang w:val="en-US"/>
        </w:rPr>
        <w:t xml:space="preserve"> ratio is 2.55/5.76 ≈ 0.44 and absence of thin elements of the part are stipulated the degree of complexity C2.</w:t>
      </w:r>
    </w:p>
    <w:p w:rsidR="00772BDD" w:rsidRPr="00583765" w:rsidRDefault="007C5F05" w:rsidP="00526D1C">
      <w:pPr>
        <w:pStyle w:val="af1"/>
        <w:numPr>
          <w:ilvl w:val="0"/>
          <w:numId w:val="3"/>
        </w:numPr>
        <w:jc w:val="both"/>
        <w:rPr>
          <w:sz w:val="28"/>
          <w:szCs w:val="28"/>
          <w:lang w:val="en-US"/>
        </w:rPr>
      </w:pPr>
      <w:r>
        <w:rPr>
          <w:sz w:val="28"/>
          <w:szCs w:val="28"/>
          <w:lang w:val="en-US"/>
        </w:rPr>
        <w:t>The surface configuration of the parting line is flat.</w:t>
      </w:r>
    </w:p>
    <w:p w:rsidR="00772BDD" w:rsidRPr="00583765" w:rsidRDefault="007C5F05" w:rsidP="00772BDD">
      <w:pPr>
        <w:jc w:val="both"/>
        <w:rPr>
          <w:sz w:val="28"/>
          <w:szCs w:val="28"/>
          <w:lang w:val="en-US"/>
        </w:rPr>
      </w:pPr>
      <w:r w:rsidRPr="00772BDD">
        <w:rPr>
          <w:sz w:val="28"/>
          <w:szCs w:val="28"/>
          <w:lang w:val="en-US"/>
        </w:rPr>
        <w:t>The initial index is</w:t>
      </w:r>
      <w:r w:rsidR="007D47F3">
        <w:rPr>
          <w:sz w:val="28"/>
          <w:szCs w:val="28"/>
          <w:lang w:val="en-US"/>
        </w:rPr>
        <w:t xml:space="preserve"> equal to</w:t>
      </w:r>
      <w:r w:rsidRPr="00772BDD">
        <w:rPr>
          <w:sz w:val="28"/>
          <w:szCs w:val="28"/>
          <w:lang w:val="en-US"/>
        </w:rPr>
        <w:t xml:space="preserve"> 14.</w:t>
      </w:r>
    </w:p>
    <w:p w:rsidR="00DE30DD" w:rsidRPr="00583765" w:rsidRDefault="00655233" w:rsidP="003A30B4">
      <w:pPr>
        <w:jc w:val="both"/>
        <w:rPr>
          <w:sz w:val="28"/>
          <w:szCs w:val="28"/>
          <w:lang w:val="en-US"/>
        </w:rPr>
      </w:pPr>
    </w:p>
    <w:p w:rsidR="00870CAB" w:rsidRPr="00583765" w:rsidRDefault="007C5F05" w:rsidP="003A30B4">
      <w:pPr>
        <w:jc w:val="both"/>
        <w:rPr>
          <w:sz w:val="28"/>
          <w:szCs w:val="28"/>
          <w:lang w:val="en-US"/>
        </w:rPr>
      </w:pPr>
      <w:r>
        <w:rPr>
          <w:sz w:val="28"/>
          <w:szCs w:val="28"/>
          <w:lang w:val="en-US"/>
        </w:rPr>
        <w:t>The values of allowances and dimension tolerances (Table 1) specified using the initial index while taking into account that the final dimension must consider the minimum fillet radii of the outside corners and may be rounded to the 0.5 mm.</w:t>
      </w:r>
    </w:p>
    <w:p w:rsidR="003D631A" w:rsidRPr="00583765" w:rsidRDefault="007C5F05" w:rsidP="00274A63">
      <w:pPr>
        <w:keepNext/>
        <w:keepLines/>
        <w:jc w:val="right"/>
        <w:outlineLvl w:val="3"/>
        <w:rPr>
          <w:sz w:val="28"/>
          <w:szCs w:val="28"/>
          <w:lang w:val="en-US"/>
        </w:rPr>
      </w:pPr>
      <w:r>
        <w:rPr>
          <w:sz w:val="28"/>
          <w:szCs w:val="28"/>
          <w:lang w:val="en-US"/>
        </w:rPr>
        <w:t>Table 1</w:t>
      </w:r>
    </w:p>
    <w:p w:rsidR="003D631A" w:rsidRPr="00583765" w:rsidRDefault="007C5F05" w:rsidP="007E1817">
      <w:pPr>
        <w:keepNext/>
        <w:keepLines/>
        <w:ind w:firstLine="0"/>
        <w:jc w:val="center"/>
        <w:rPr>
          <w:sz w:val="28"/>
          <w:szCs w:val="28"/>
          <w:lang w:val="en-US"/>
        </w:rPr>
      </w:pPr>
      <w:r>
        <w:rPr>
          <w:sz w:val="28"/>
          <w:szCs w:val="28"/>
          <w:lang w:val="en-US"/>
        </w:rPr>
        <w:t>Determination of the dimensions and tolerances of forged piece</w:t>
      </w:r>
    </w:p>
    <w:tbl>
      <w:tblPr>
        <w:tblStyle w:val="af"/>
        <w:tblW w:w="0" w:type="auto"/>
        <w:tblLook w:val="04A0" w:firstRow="1" w:lastRow="0" w:firstColumn="1" w:lastColumn="0" w:noHBand="0" w:noVBand="1"/>
      </w:tblPr>
      <w:tblGrid>
        <w:gridCol w:w="1857"/>
        <w:gridCol w:w="1875"/>
        <w:gridCol w:w="2129"/>
        <w:gridCol w:w="2070"/>
        <w:gridCol w:w="1414"/>
      </w:tblGrid>
      <w:tr w:rsidR="00E43D77" w:rsidTr="00274A63">
        <w:trPr>
          <w:cantSplit/>
          <w:tblHeader/>
        </w:trPr>
        <w:tc>
          <w:tcPr>
            <w:tcW w:w="190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560EA" w:rsidRPr="00583765" w:rsidRDefault="007C5F05" w:rsidP="007E1817">
            <w:pPr>
              <w:keepNext/>
              <w:spacing w:line="240" w:lineRule="auto"/>
              <w:ind w:firstLine="0"/>
              <w:contextualSpacing/>
              <w:jc w:val="center"/>
              <w:rPr>
                <w:lang w:val="en-US"/>
              </w:rPr>
            </w:pPr>
            <w:r w:rsidRPr="00B42E69">
              <w:rPr>
                <w:lang w:val="en-US"/>
              </w:rPr>
              <w:t>The dimension for which the allowance is specified, mm</w:t>
            </w:r>
          </w:p>
        </w:tc>
        <w:tc>
          <w:tcPr>
            <w:tcW w:w="192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560EA" w:rsidRPr="00B42E69" w:rsidRDefault="007C5F05" w:rsidP="007E1817">
            <w:pPr>
              <w:keepNext/>
              <w:spacing w:line="240" w:lineRule="auto"/>
              <w:ind w:firstLine="0"/>
              <w:contextualSpacing/>
              <w:jc w:val="center"/>
            </w:pPr>
            <w:r w:rsidRPr="00B42E69">
              <w:rPr>
                <w:lang w:val="en-US"/>
              </w:rPr>
              <w:t>Basic allowance, mm</w:t>
            </w:r>
          </w:p>
        </w:tc>
        <w:tc>
          <w:tcPr>
            <w:tcW w:w="21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560EA" w:rsidRPr="00B42E69" w:rsidRDefault="007C5F05" w:rsidP="007E1817">
            <w:pPr>
              <w:keepNext/>
              <w:spacing w:line="240" w:lineRule="auto"/>
              <w:ind w:firstLine="0"/>
              <w:contextualSpacing/>
              <w:jc w:val="center"/>
            </w:pPr>
            <w:r w:rsidRPr="00B42E69">
              <w:rPr>
                <w:lang w:val="en-US"/>
              </w:rPr>
              <w:t>Additional allowance, mm</w:t>
            </w:r>
          </w:p>
        </w:tc>
        <w:tc>
          <w:tcPr>
            <w:tcW w:w="212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B560EA" w:rsidRPr="00B42E69" w:rsidRDefault="007C5F05" w:rsidP="007E1817">
            <w:pPr>
              <w:keepNext/>
              <w:spacing w:line="240" w:lineRule="auto"/>
              <w:ind w:firstLine="0"/>
              <w:contextualSpacing/>
              <w:jc w:val="center"/>
            </w:pPr>
            <w:r w:rsidRPr="00B42E69">
              <w:rPr>
                <w:lang w:val="en-US"/>
              </w:rPr>
              <w:t>Final dimension, mm</w:t>
            </w:r>
          </w:p>
        </w:tc>
        <w:tc>
          <w:tcPr>
            <w:tcW w:w="14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B560EA" w:rsidRPr="00B560EA" w:rsidRDefault="007C5F05" w:rsidP="007E1817">
            <w:pPr>
              <w:keepNext/>
              <w:spacing w:line="240" w:lineRule="auto"/>
              <w:ind w:firstLine="0"/>
              <w:contextualSpacing/>
              <w:jc w:val="center"/>
            </w:pPr>
            <w:r>
              <w:rPr>
                <w:lang w:val="en-US"/>
              </w:rPr>
              <w:t>Tolerance</w:t>
            </w:r>
          </w:p>
        </w:tc>
      </w:tr>
      <w:tr w:rsidR="00E43D77" w:rsidTr="00274A63">
        <w:trPr>
          <w:cantSplit/>
        </w:trPr>
        <w:tc>
          <w:tcPr>
            <w:tcW w:w="190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17001D" w:rsidRPr="00B42E69" w:rsidRDefault="007C5F05" w:rsidP="00B560EA">
            <w:pPr>
              <w:spacing w:line="240" w:lineRule="auto"/>
              <w:ind w:firstLine="0"/>
              <w:contextualSpacing/>
              <w:jc w:val="center"/>
            </w:pPr>
            <w:r>
              <w:rPr>
                <w:lang w:val="en-US"/>
              </w:rPr>
              <w:t>60</w:t>
            </w:r>
          </w:p>
        </w:tc>
        <w:tc>
          <w:tcPr>
            <w:tcW w:w="192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17001D" w:rsidRPr="00B42E69" w:rsidRDefault="007C5F05" w:rsidP="00B560EA">
            <w:pPr>
              <w:spacing w:line="240" w:lineRule="auto"/>
              <w:ind w:firstLine="0"/>
              <w:contextualSpacing/>
              <w:jc w:val="center"/>
            </w:pPr>
            <w:r>
              <w:rPr>
                <w:lang w:val="en-US"/>
              </w:rPr>
              <w:t>4.6</w:t>
            </w:r>
          </w:p>
        </w:tc>
        <w:tc>
          <w:tcPr>
            <w:tcW w:w="21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17001D" w:rsidRPr="00B42E69" w:rsidRDefault="007C5F05" w:rsidP="00B560EA">
            <w:pPr>
              <w:spacing w:line="240" w:lineRule="auto"/>
              <w:ind w:firstLine="0"/>
              <w:contextualSpacing/>
              <w:jc w:val="center"/>
            </w:pPr>
            <w:r>
              <w:rPr>
                <w:lang w:val="en-US"/>
              </w:rPr>
              <w:t>1.0</w:t>
            </w:r>
          </w:p>
        </w:tc>
        <w:tc>
          <w:tcPr>
            <w:tcW w:w="212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rsidR="0017001D" w:rsidRPr="00B42E69" w:rsidRDefault="007C5F05" w:rsidP="00B560EA">
            <w:pPr>
              <w:spacing w:line="240" w:lineRule="auto"/>
              <w:ind w:firstLine="0"/>
              <w:contextualSpacing/>
              <w:jc w:val="center"/>
            </w:pPr>
            <w:r>
              <w:rPr>
                <w:lang w:val="en-US"/>
              </w:rPr>
              <w:t>66</w:t>
            </w:r>
          </w:p>
        </w:tc>
        <w:tc>
          <w:tcPr>
            <w:tcW w:w="14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17001D" w:rsidRPr="0017001D" w:rsidRDefault="007C5F05" w:rsidP="00F86169">
            <w:pPr>
              <w:spacing w:line="240" w:lineRule="auto"/>
              <w:ind w:firstLine="0"/>
              <w:contextualSpacing/>
              <w:jc w:val="center"/>
              <w:rPr>
                <w:szCs w:val="22"/>
              </w:rPr>
            </w:pPr>
            <w:r>
              <w:rPr>
                <w:szCs w:val="22"/>
                <w:lang w:val="en-US"/>
              </w:rPr>
              <w:t>+2.1</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1.1</w:t>
            </w:r>
          </w:p>
        </w:tc>
      </w:tr>
      <w:tr w:rsidR="00E43D77" w:rsidTr="00274A63">
        <w:trPr>
          <w:cantSplit/>
        </w:trPr>
        <w:tc>
          <w:tcPr>
            <w:tcW w:w="190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ø125</w:t>
            </w:r>
          </w:p>
        </w:tc>
        <w:tc>
          <w:tcPr>
            <w:tcW w:w="192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4.6</w:t>
            </w:r>
          </w:p>
        </w:tc>
        <w:tc>
          <w:tcPr>
            <w:tcW w:w="21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0.6</w:t>
            </w:r>
          </w:p>
        </w:tc>
        <w:tc>
          <w:tcPr>
            <w:tcW w:w="212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ø130.5</w:t>
            </w:r>
          </w:p>
        </w:tc>
        <w:tc>
          <w:tcPr>
            <w:tcW w:w="14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17001D" w:rsidRPr="0017001D" w:rsidRDefault="007C5F05" w:rsidP="00F86169">
            <w:pPr>
              <w:spacing w:line="240" w:lineRule="auto"/>
              <w:ind w:firstLine="0"/>
              <w:contextualSpacing/>
              <w:jc w:val="center"/>
              <w:rPr>
                <w:szCs w:val="22"/>
              </w:rPr>
            </w:pPr>
            <w:r>
              <w:rPr>
                <w:szCs w:val="22"/>
                <w:lang w:val="en-US"/>
              </w:rPr>
              <w:t>+2.1</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1.1</w:t>
            </w:r>
          </w:p>
        </w:tc>
      </w:tr>
      <w:tr w:rsidR="00E43D77" w:rsidTr="00274A63">
        <w:trPr>
          <w:cantSplit/>
          <w:trHeight w:val="195"/>
        </w:trPr>
        <w:tc>
          <w:tcPr>
            <w:tcW w:w="1902"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Ø50</w:t>
            </w:r>
          </w:p>
        </w:tc>
        <w:tc>
          <w:tcPr>
            <w:tcW w:w="1920"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4.0</w:t>
            </w:r>
          </w:p>
        </w:tc>
        <w:tc>
          <w:tcPr>
            <w:tcW w:w="2181"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0.6</w:t>
            </w:r>
          </w:p>
        </w:tc>
        <w:tc>
          <w:tcPr>
            <w:tcW w:w="2121"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ø56</w:t>
            </w:r>
          </w:p>
        </w:tc>
        <w:tc>
          <w:tcPr>
            <w:tcW w:w="1447"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17001D" w:rsidRDefault="007C5F05" w:rsidP="00F86169">
            <w:pPr>
              <w:spacing w:line="240" w:lineRule="auto"/>
              <w:ind w:firstLine="0"/>
              <w:contextualSpacing/>
              <w:jc w:val="center"/>
              <w:rPr>
                <w:szCs w:val="22"/>
              </w:rPr>
            </w:pPr>
            <w:r>
              <w:rPr>
                <w:szCs w:val="22"/>
                <w:lang w:val="en-US"/>
              </w:rPr>
              <w:t>+1.8</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1.0</w:t>
            </w:r>
          </w:p>
        </w:tc>
      </w:tr>
      <w:tr w:rsidR="00E43D77" w:rsidTr="00274A63">
        <w:trPr>
          <w:cantSplit/>
          <w:trHeight w:val="207"/>
        </w:trPr>
        <w:tc>
          <w:tcPr>
            <w:tcW w:w="1902"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Ø60</w:t>
            </w:r>
          </w:p>
        </w:tc>
        <w:tc>
          <w:tcPr>
            <w:tcW w:w="1920"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4.0</w:t>
            </w:r>
          </w:p>
        </w:tc>
        <w:tc>
          <w:tcPr>
            <w:tcW w:w="2181"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0.6</w:t>
            </w:r>
          </w:p>
        </w:tc>
        <w:tc>
          <w:tcPr>
            <w:tcW w:w="2121"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107F81">
            <w:pPr>
              <w:spacing w:line="240" w:lineRule="auto"/>
              <w:ind w:firstLine="0"/>
              <w:contextualSpacing/>
              <w:jc w:val="center"/>
            </w:pPr>
            <w:r>
              <w:rPr>
                <w:lang w:val="en-US"/>
              </w:rPr>
              <w:t>Ø65</w:t>
            </w:r>
          </w:p>
        </w:tc>
        <w:tc>
          <w:tcPr>
            <w:tcW w:w="1447"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17001D" w:rsidRDefault="007C5F05" w:rsidP="00F86169">
            <w:pPr>
              <w:spacing w:line="240" w:lineRule="auto"/>
              <w:ind w:firstLine="0"/>
              <w:contextualSpacing/>
              <w:jc w:val="center"/>
              <w:rPr>
                <w:szCs w:val="22"/>
              </w:rPr>
            </w:pPr>
            <w:r>
              <w:rPr>
                <w:szCs w:val="22"/>
                <w:lang w:val="en-US"/>
              </w:rPr>
              <w:t>+1.8</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1.0</w:t>
            </w:r>
          </w:p>
        </w:tc>
      </w:tr>
      <w:tr w:rsidR="00E43D77" w:rsidTr="00274A63">
        <w:trPr>
          <w:cantSplit/>
          <w:trHeight w:val="241"/>
        </w:trPr>
        <w:tc>
          <w:tcPr>
            <w:tcW w:w="1902"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12</w:t>
            </w:r>
          </w:p>
        </w:tc>
        <w:tc>
          <w:tcPr>
            <w:tcW w:w="1920"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3.6</w:t>
            </w:r>
          </w:p>
        </w:tc>
        <w:tc>
          <w:tcPr>
            <w:tcW w:w="2181"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1.0</w:t>
            </w:r>
          </w:p>
        </w:tc>
        <w:tc>
          <w:tcPr>
            <w:tcW w:w="2121"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17</w:t>
            </w:r>
          </w:p>
        </w:tc>
        <w:tc>
          <w:tcPr>
            <w:tcW w:w="1447" w:type="dxa"/>
            <w:tcBorders>
              <w:top w:val="single" w:sz="4" w:space="0" w:color="auto"/>
              <w:left w:val="single" w:sz="4" w:space="0" w:color="000000" w:themeColor="text1"/>
              <w:bottom w:val="single" w:sz="4" w:space="0" w:color="auto"/>
              <w:right w:val="single" w:sz="4" w:space="0" w:color="000000" w:themeColor="text1"/>
            </w:tcBorders>
            <w:vAlign w:val="center"/>
          </w:tcPr>
          <w:p w:rsidR="0017001D" w:rsidRPr="0017001D" w:rsidRDefault="007C5F05" w:rsidP="00F86169">
            <w:pPr>
              <w:spacing w:line="240" w:lineRule="auto"/>
              <w:ind w:firstLine="0"/>
              <w:contextualSpacing/>
              <w:jc w:val="center"/>
              <w:rPr>
                <w:szCs w:val="22"/>
              </w:rPr>
            </w:pPr>
            <w:r>
              <w:rPr>
                <w:szCs w:val="22"/>
                <w:lang w:val="en-US"/>
              </w:rPr>
              <w:t>+2.1</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1.1</w:t>
            </w:r>
          </w:p>
        </w:tc>
      </w:tr>
      <w:tr w:rsidR="00E43D77" w:rsidTr="00274A63">
        <w:trPr>
          <w:cantSplit/>
          <w:trHeight w:val="161"/>
        </w:trPr>
        <w:tc>
          <w:tcPr>
            <w:tcW w:w="1902"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14</w:t>
            </w:r>
          </w:p>
        </w:tc>
        <w:tc>
          <w:tcPr>
            <w:tcW w:w="1920"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3.3</w:t>
            </w:r>
          </w:p>
        </w:tc>
        <w:tc>
          <w:tcPr>
            <w:tcW w:w="2181"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1.0</w:t>
            </w:r>
          </w:p>
        </w:tc>
        <w:tc>
          <w:tcPr>
            <w:tcW w:w="2121"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17001D" w:rsidRPr="00B42E69" w:rsidRDefault="007C5F05" w:rsidP="00D43905">
            <w:pPr>
              <w:spacing w:line="240" w:lineRule="auto"/>
              <w:ind w:firstLine="0"/>
              <w:contextualSpacing/>
              <w:jc w:val="center"/>
            </w:pPr>
            <w:r>
              <w:rPr>
                <w:lang w:val="en-US"/>
              </w:rPr>
              <w:t>18.5</w:t>
            </w:r>
          </w:p>
        </w:tc>
        <w:tc>
          <w:tcPr>
            <w:tcW w:w="1447" w:type="dxa"/>
            <w:tcBorders>
              <w:top w:val="single" w:sz="4" w:space="0" w:color="auto"/>
              <w:left w:val="single" w:sz="4" w:space="0" w:color="000000" w:themeColor="text1"/>
              <w:bottom w:val="single" w:sz="4" w:space="0" w:color="000000" w:themeColor="text1"/>
              <w:right w:val="single" w:sz="4" w:space="0" w:color="000000" w:themeColor="text1"/>
            </w:tcBorders>
            <w:vAlign w:val="center"/>
          </w:tcPr>
          <w:p w:rsidR="0017001D" w:rsidRPr="0017001D" w:rsidRDefault="007C5F05" w:rsidP="00F86169">
            <w:pPr>
              <w:spacing w:line="240" w:lineRule="auto"/>
              <w:ind w:firstLine="0"/>
              <w:contextualSpacing/>
              <w:jc w:val="center"/>
              <w:rPr>
                <w:szCs w:val="22"/>
              </w:rPr>
            </w:pPr>
            <w:r>
              <w:rPr>
                <w:szCs w:val="22"/>
                <w:lang w:val="en-US"/>
              </w:rPr>
              <w:t>+2.1</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1.1</w:t>
            </w:r>
          </w:p>
        </w:tc>
      </w:tr>
      <w:tr w:rsidR="00E43D77" w:rsidTr="00274A63">
        <w:trPr>
          <w:cantSplit/>
          <w:trHeight w:val="300"/>
        </w:trPr>
        <w:tc>
          <w:tcPr>
            <w:tcW w:w="1902" w:type="dxa"/>
            <w:noWrap/>
            <w:vAlign w:val="center"/>
            <w:hideMark/>
          </w:tcPr>
          <w:p w:rsidR="0017001D" w:rsidRPr="00D43905" w:rsidRDefault="007C5F05" w:rsidP="00D43905">
            <w:pPr>
              <w:spacing w:line="240" w:lineRule="auto"/>
              <w:ind w:firstLine="0"/>
              <w:contextualSpacing/>
              <w:jc w:val="center"/>
            </w:pPr>
            <w:r>
              <w:rPr>
                <w:lang w:val="en-US"/>
              </w:rPr>
              <w:t>Ø36</w:t>
            </w:r>
          </w:p>
        </w:tc>
        <w:tc>
          <w:tcPr>
            <w:tcW w:w="1920" w:type="dxa"/>
            <w:noWrap/>
            <w:vAlign w:val="center"/>
            <w:hideMark/>
          </w:tcPr>
          <w:p w:rsidR="0017001D" w:rsidRPr="00D43905" w:rsidRDefault="007C5F05" w:rsidP="00D43905">
            <w:pPr>
              <w:spacing w:line="240" w:lineRule="auto"/>
              <w:ind w:firstLine="0"/>
              <w:contextualSpacing/>
              <w:jc w:val="center"/>
            </w:pPr>
            <w:r>
              <w:rPr>
                <w:lang w:val="en-US"/>
              </w:rPr>
              <w:t>3.6</w:t>
            </w:r>
          </w:p>
        </w:tc>
        <w:tc>
          <w:tcPr>
            <w:tcW w:w="2181" w:type="dxa"/>
            <w:noWrap/>
            <w:vAlign w:val="center"/>
            <w:hideMark/>
          </w:tcPr>
          <w:p w:rsidR="0017001D" w:rsidRPr="00D43905" w:rsidRDefault="007C5F05" w:rsidP="00D43905">
            <w:pPr>
              <w:spacing w:line="240" w:lineRule="auto"/>
              <w:ind w:firstLine="0"/>
              <w:contextualSpacing/>
              <w:jc w:val="center"/>
            </w:pPr>
            <w:r>
              <w:rPr>
                <w:lang w:val="en-US"/>
              </w:rPr>
              <w:t>0.6</w:t>
            </w:r>
          </w:p>
        </w:tc>
        <w:tc>
          <w:tcPr>
            <w:tcW w:w="2121" w:type="dxa"/>
            <w:noWrap/>
            <w:vAlign w:val="center"/>
            <w:hideMark/>
          </w:tcPr>
          <w:p w:rsidR="0017001D" w:rsidRPr="00D43905" w:rsidRDefault="007C5F05" w:rsidP="00D43905">
            <w:pPr>
              <w:spacing w:line="240" w:lineRule="auto"/>
              <w:ind w:firstLine="0"/>
              <w:contextualSpacing/>
              <w:jc w:val="center"/>
            </w:pPr>
            <w:r>
              <w:rPr>
                <w:lang w:val="en-US"/>
              </w:rPr>
              <w:t>Ø30</w:t>
            </w:r>
          </w:p>
        </w:tc>
        <w:tc>
          <w:tcPr>
            <w:tcW w:w="1447" w:type="dxa"/>
            <w:noWrap/>
            <w:vAlign w:val="center"/>
            <w:hideMark/>
          </w:tcPr>
          <w:p w:rsidR="0017001D" w:rsidRPr="0017001D" w:rsidRDefault="007C5F05" w:rsidP="00F86169">
            <w:pPr>
              <w:spacing w:line="240" w:lineRule="auto"/>
              <w:ind w:firstLine="0"/>
              <w:contextualSpacing/>
              <w:jc w:val="center"/>
              <w:rPr>
                <w:szCs w:val="22"/>
              </w:rPr>
            </w:pPr>
            <w:r>
              <w:rPr>
                <w:szCs w:val="22"/>
                <w:lang w:val="en-US"/>
              </w:rPr>
              <w:t>+0.9</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1.6</w:t>
            </w:r>
          </w:p>
        </w:tc>
      </w:tr>
      <w:tr w:rsidR="00E43D77" w:rsidTr="00274A63">
        <w:trPr>
          <w:cantSplit/>
          <w:trHeight w:val="300"/>
        </w:trPr>
        <w:tc>
          <w:tcPr>
            <w:tcW w:w="1902" w:type="dxa"/>
            <w:noWrap/>
            <w:vAlign w:val="center"/>
            <w:hideMark/>
          </w:tcPr>
          <w:p w:rsidR="0017001D" w:rsidRPr="00D43905" w:rsidRDefault="007C5F05" w:rsidP="00D43905">
            <w:pPr>
              <w:spacing w:line="240" w:lineRule="auto"/>
              <w:ind w:firstLine="0"/>
              <w:contextualSpacing/>
              <w:jc w:val="center"/>
            </w:pPr>
            <w:r>
              <w:rPr>
                <w:lang w:val="en-US"/>
              </w:rPr>
              <w:lastRenderedPageBreak/>
              <w:t>30</w:t>
            </w:r>
          </w:p>
        </w:tc>
        <w:tc>
          <w:tcPr>
            <w:tcW w:w="1920" w:type="dxa"/>
            <w:noWrap/>
            <w:vAlign w:val="center"/>
            <w:hideMark/>
          </w:tcPr>
          <w:p w:rsidR="0017001D" w:rsidRPr="00D43905" w:rsidRDefault="007C5F05" w:rsidP="00D43905">
            <w:pPr>
              <w:spacing w:line="240" w:lineRule="auto"/>
              <w:ind w:firstLine="0"/>
              <w:contextualSpacing/>
              <w:jc w:val="center"/>
            </w:pPr>
            <w:r>
              <w:rPr>
                <w:lang w:val="en-US"/>
              </w:rPr>
              <w:t>3.6</w:t>
            </w:r>
          </w:p>
        </w:tc>
        <w:tc>
          <w:tcPr>
            <w:tcW w:w="2181" w:type="dxa"/>
            <w:noWrap/>
            <w:vAlign w:val="center"/>
            <w:hideMark/>
          </w:tcPr>
          <w:p w:rsidR="0017001D" w:rsidRPr="00D43905" w:rsidRDefault="007C5F05" w:rsidP="00D43905">
            <w:pPr>
              <w:spacing w:line="240" w:lineRule="auto"/>
              <w:ind w:firstLine="0"/>
              <w:contextualSpacing/>
              <w:jc w:val="center"/>
            </w:pPr>
            <w:r>
              <w:rPr>
                <w:lang w:val="en-US"/>
              </w:rPr>
              <w:t>1.0</w:t>
            </w:r>
          </w:p>
        </w:tc>
        <w:tc>
          <w:tcPr>
            <w:tcW w:w="2121" w:type="dxa"/>
            <w:noWrap/>
            <w:vAlign w:val="center"/>
            <w:hideMark/>
          </w:tcPr>
          <w:p w:rsidR="0017001D" w:rsidRPr="00D43905" w:rsidRDefault="007C5F05" w:rsidP="00D43905">
            <w:pPr>
              <w:spacing w:line="240" w:lineRule="auto"/>
              <w:ind w:firstLine="0"/>
              <w:contextualSpacing/>
              <w:jc w:val="center"/>
            </w:pPr>
            <w:r>
              <w:rPr>
                <w:lang w:val="en-US"/>
              </w:rPr>
              <w:t>25</w:t>
            </w:r>
          </w:p>
        </w:tc>
        <w:tc>
          <w:tcPr>
            <w:tcW w:w="1447" w:type="dxa"/>
            <w:noWrap/>
            <w:vAlign w:val="center"/>
            <w:hideMark/>
          </w:tcPr>
          <w:p w:rsidR="0017001D" w:rsidRPr="0017001D" w:rsidRDefault="007C5F05" w:rsidP="00F86169">
            <w:pPr>
              <w:spacing w:line="240" w:lineRule="auto"/>
              <w:ind w:firstLine="0"/>
              <w:contextualSpacing/>
              <w:jc w:val="center"/>
              <w:rPr>
                <w:szCs w:val="22"/>
              </w:rPr>
            </w:pPr>
            <w:r>
              <w:rPr>
                <w:szCs w:val="22"/>
                <w:lang w:val="en-US"/>
              </w:rPr>
              <w:t>+0.9</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1.6</w:t>
            </w:r>
          </w:p>
        </w:tc>
      </w:tr>
      <w:tr w:rsidR="00E43D77" w:rsidTr="00274A63">
        <w:trPr>
          <w:cantSplit/>
          <w:trHeight w:val="300"/>
        </w:trPr>
        <w:tc>
          <w:tcPr>
            <w:tcW w:w="1902" w:type="dxa"/>
            <w:noWrap/>
            <w:vAlign w:val="center"/>
            <w:hideMark/>
          </w:tcPr>
          <w:p w:rsidR="0017001D" w:rsidRPr="00D43905" w:rsidRDefault="007C5F05" w:rsidP="00D43905">
            <w:pPr>
              <w:spacing w:line="240" w:lineRule="auto"/>
              <w:ind w:firstLine="0"/>
              <w:contextualSpacing/>
              <w:jc w:val="center"/>
            </w:pPr>
            <w:r>
              <w:rPr>
                <w:lang w:val="en-US"/>
              </w:rPr>
              <w:t>Ø85</w:t>
            </w:r>
          </w:p>
        </w:tc>
        <w:tc>
          <w:tcPr>
            <w:tcW w:w="1920" w:type="dxa"/>
            <w:noWrap/>
            <w:vAlign w:val="center"/>
            <w:hideMark/>
          </w:tcPr>
          <w:p w:rsidR="0017001D" w:rsidRPr="00D43905" w:rsidRDefault="007C5F05" w:rsidP="00D43905">
            <w:pPr>
              <w:spacing w:line="240" w:lineRule="auto"/>
              <w:ind w:firstLine="0"/>
              <w:contextualSpacing/>
              <w:jc w:val="center"/>
            </w:pPr>
            <w:r>
              <w:rPr>
                <w:lang w:val="en-US"/>
              </w:rPr>
              <w:t>4.0</w:t>
            </w:r>
          </w:p>
        </w:tc>
        <w:tc>
          <w:tcPr>
            <w:tcW w:w="2181" w:type="dxa"/>
            <w:noWrap/>
            <w:vAlign w:val="center"/>
            <w:hideMark/>
          </w:tcPr>
          <w:p w:rsidR="0017001D" w:rsidRPr="00D43905" w:rsidRDefault="007C5F05" w:rsidP="00D43905">
            <w:pPr>
              <w:spacing w:line="240" w:lineRule="auto"/>
              <w:ind w:firstLine="0"/>
              <w:contextualSpacing/>
              <w:jc w:val="center"/>
            </w:pPr>
            <w:r>
              <w:rPr>
                <w:lang w:val="en-US"/>
              </w:rPr>
              <w:t>0.6</w:t>
            </w:r>
          </w:p>
        </w:tc>
        <w:tc>
          <w:tcPr>
            <w:tcW w:w="2121" w:type="dxa"/>
            <w:noWrap/>
            <w:vAlign w:val="center"/>
            <w:hideMark/>
          </w:tcPr>
          <w:p w:rsidR="0017001D" w:rsidRPr="00D43905" w:rsidRDefault="007C5F05" w:rsidP="00D43905">
            <w:pPr>
              <w:spacing w:line="240" w:lineRule="auto"/>
              <w:ind w:firstLine="0"/>
              <w:contextualSpacing/>
              <w:jc w:val="center"/>
            </w:pPr>
            <w:r>
              <w:rPr>
                <w:lang w:val="en-US"/>
              </w:rPr>
              <w:t>Ø90</w:t>
            </w:r>
          </w:p>
        </w:tc>
        <w:tc>
          <w:tcPr>
            <w:tcW w:w="1447" w:type="dxa"/>
            <w:noWrap/>
            <w:vAlign w:val="center"/>
            <w:hideMark/>
          </w:tcPr>
          <w:p w:rsidR="0017001D" w:rsidRPr="0017001D" w:rsidRDefault="007C5F05" w:rsidP="00F86169">
            <w:pPr>
              <w:spacing w:line="240" w:lineRule="auto"/>
              <w:ind w:firstLine="0"/>
              <w:contextualSpacing/>
              <w:jc w:val="center"/>
              <w:rPr>
                <w:szCs w:val="22"/>
              </w:rPr>
            </w:pPr>
            <w:r>
              <w:rPr>
                <w:szCs w:val="22"/>
                <w:lang w:val="en-US"/>
              </w:rPr>
              <w:t>+1.8</w:t>
            </w:r>
          </w:p>
          <w:p w:rsidR="0017001D" w:rsidRPr="0017001D" w:rsidRDefault="00583765" w:rsidP="00F86169">
            <w:pPr>
              <w:spacing w:line="240" w:lineRule="auto"/>
              <w:ind w:firstLine="0"/>
              <w:contextualSpacing/>
              <w:jc w:val="center"/>
              <w:rPr>
                <w:szCs w:val="22"/>
              </w:rPr>
            </w:pPr>
            <w:r>
              <w:rPr>
                <w:szCs w:val="22"/>
                <w:lang w:val="en-US"/>
              </w:rPr>
              <w:t>–</w:t>
            </w:r>
            <w:r w:rsidR="007C5F05">
              <w:rPr>
                <w:szCs w:val="22"/>
                <w:lang w:val="en-US"/>
              </w:rPr>
              <w:t>1.0</w:t>
            </w:r>
          </w:p>
        </w:tc>
      </w:tr>
    </w:tbl>
    <w:p w:rsidR="00B560EA" w:rsidRDefault="00655233" w:rsidP="003D631A">
      <w:pPr>
        <w:jc w:val="both"/>
        <w:rPr>
          <w:sz w:val="28"/>
          <w:szCs w:val="28"/>
          <w:lang w:val="en-US"/>
        </w:rPr>
      </w:pPr>
    </w:p>
    <w:p w:rsidR="003D631A" w:rsidRPr="00583765" w:rsidRDefault="007C5F05" w:rsidP="00B7433F">
      <w:pPr>
        <w:keepNext/>
        <w:jc w:val="both"/>
        <w:rPr>
          <w:sz w:val="28"/>
          <w:szCs w:val="28"/>
          <w:lang w:val="en-US"/>
        </w:rPr>
      </w:pPr>
      <w:r w:rsidRPr="00B37315">
        <w:rPr>
          <w:sz w:val="28"/>
          <w:szCs w:val="28"/>
          <w:lang w:val="en-US"/>
        </w:rPr>
        <w:t>Additional allowances (on the side) specified in Table 1 in compliance with GOST 7505 are considering:</w:t>
      </w:r>
    </w:p>
    <w:p w:rsidR="003D631A" w:rsidRPr="00583765" w:rsidRDefault="007C5F05" w:rsidP="00B7433F">
      <w:pPr>
        <w:jc w:val="both"/>
        <w:rPr>
          <w:sz w:val="28"/>
          <w:szCs w:val="28"/>
          <w:lang w:val="en-US"/>
        </w:rPr>
      </w:pPr>
      <w:r w:rsidRPr="00B37315">
        <w:rPr>
          <w:sz w:val="28"/>
          <w:szCs w:val="28"/>
          <w:lang w:val="en-US"/>
        </w:rPr>
        <w:t>1. The mismatch allowance on the parting line surface of 0.3 mm.</w:t>
      </w:r>
    </w:p>
    <w:p w:rsidR="003D631A" w:rsidRPr="00583765" w:rsidRDefault="007C5F05" w:rsidP="00B7433F">
      <w:pPr>
        <w:jc w:val="both"/>
        <w:rPr>
          <w:sz w:val="28"/>
          <w:szCs w:val="28"/>
          <w:lang w:val="en-US"/>
        </w:rPr>
      </w:pPr>
      <w:r w:rsidRPr="00B37315">
        <w:rPr>
          <w:sz w:val="28"/>
          <w:szCs w:val="28"/>
          <w:lang w:val="en-US"/>
        </w:rPr>
        <w:t xml:space="preserve">2. The flatness deviation of 0.5 mm. </w:t>
      </w:r>
    </w:p>
    <w:p w:rsidR="00E77580" w:rsidRPr="00583765" w:rsidRDefault="007C5F05" w:rsidP="00B7433F">
      <w:pPr>
        <w:jc w:val="both"/>
        <w:rPr>
          <w:sz w:val="28"/>
          <w:szCs w:val="28"/>
          <w:lang w:val="en-US"/>
        </w:rPr>
      </w:pPr>
      <w:r>
        <w:rPr>
          <w:sz w:val="28"/>
          <w:szCs w:val="28"/>
          <w:lang w:val="en-US"/>
        </w:rPr>
        <w:t>The minimum fillet radius of the outside corners is 2.5 mm and assumed 2.5</w:t>
      </w:r>
      <w:r>
        <w:rPr>
          <w:sz w:val="28"/>
          <w:szCs w:val="28"/>
          <w:vertAlign w:val="superscript"/>
          <w:lang w:val="en-US"/>
        </w:rPr>
        <w:t>-2</w:t>
      </w:r>
      <w:r>
        <w:rPr>
          <w:sz w:val="28"/>
          <w:szCs w:val="28"/>
          <w:lang w:val="en-US"/>
        </w:rPr>
        <w:t xml:space="preserve"> mm. The forged piece internal corners radii are usually 2...4 times higher and assumed of 8</w:t>
      </w:r>
      <w:r>
        <w:rPr>
          <w:sz w:val="28"/>
          <w:szCs w:val="28"/>
          <w:vertAlign w:val="superscript"/>
          <w:lang w:val="en-US"/>
        </w:rPr>
        <w:t>+5</w:t>
      </w:r>
      <w:r>
        <w:rPr>
          <w:sz w:val="28"/>
          <w:szCs w:val="28"/>
          <w:lang w:val="en-US"/>
        </w:rPr>
        <w:t xml:space="preserve"> mm.</w:t>
      </w:r>
    </w:p>
    <w:p w:rsidR="000A7791" w:rsidRPr="00583765" w:rsidRDefault="007C5F05" w:rsidP="00B7433F">
      <w:pPr>
        <w:jc w:val="both"/>
        <w:rPr>
          <w:sz w:val="28"/>
          <w:szCs w:val="28"/>
          <w:lang w:val="en-US"/>
        </w:rPr>
      </w:pPr>
      <w:r>
        <w:rPr>
          <w:sz w:val="28"/>
          <w:szCs w:val="28"/>
          <w:lang w:val="en-US"/>
        </w:rPr>
        <w:t xml:space="preserve">Drafts: The outside drafts should not exceed 7°, assumed of </w:t>
      </w:r>
      <w:r w:rsidRPr="00B24087">
        <w:rPr>
          <w:sz w:val="28"/>
          <w:szCs w:val="28"/>
          <w:lang w:val="en-US"/>
        </w:rPr>
        <w:t>7°±1°45'</w:t>
      </w:r>
      <w:r>
        <w:rPr>
          <w:sz w:val="28"/>
          <w:szCs w:val="28"/>
          <w:lang w:val="en-US"/>
        </w:rPr>
        <w:t xml:space="preserve">. The inside drafts – not more than 10°, assumed of </w:t>
      </w:r>
      <w:r w:rsidRPr="00B24087">
        <w:rPr>
          <w:sz w:val="28"/>
          <w:szCs w:val="28"/>
          <w:lang w:val="en-US"/>
        </w:rPr>
        <w:t>10°±2°30'</w:t>
      </w:r>
      <w:r>
        <w:rPr>
          <w:sz w:val="28"/>
          <w:szCs w:val="28"/>
          <w:lang w:val="en-US"/>
        </w:rPr>
        <w:t>.</w:t>
      </w:r>
    </w:p>
    <w:p w:rsidR="00C52BC4" w:rsidRPr="00583765" w:rsidRDefault="007C5F05" w:rsidP="00B7433F">
      <w:pPr>
        <w:jc w:val="both"/>
        <w:rPr>
          <w:sz w:val="28"/>
          <w:szCs w:val="28"/>
          <w:lang w:val="en-US"/>
        </w:rPr>
      </w:pPr>
      <w:r>
        <w:rPr>
          <w:sz w:val="28"/>
          <w:szCs w:val="28"/>
          <w:lang w:val="en-US"/>
        </w:rPr>
        <w:t xml:space="preserve">The allowable residual flash </w:t>
      </w:r>
      <w:r w:rsidR="00933B90">
        <w:rPr>
          <w:sz w:val="28"/>
          <w:szCs w:val="28"/>
          <w:lang w:val="en-US"/>
        </w:rPr>
        <w:t>size</w:t>
      </w:r>
      <w:r>
        <w:rPr>
          <w:sz w:val="28"/>
          <w:szCs w:val="28"/>
          <w:lang w:val="en-US"/>
        </w:rPr>
        <w:t xml:space="preserve"> is 0.9 mm.</w:t>
      </w:r>
    </w:p>
    <w:p w:rsidR="00DB3735" w:rsidRPr="00583765" w:rsidRDefault="007C5F05" w:rsidP="00DB3735">
      <w:pPr>
        <w:jc w:val="both"/>
        <w:rPr>
          <w:sz w:val="28"/>
          <w:szCs w:val="28"/>
          <w:lang w:val="en-US"/>
        </w:rPr>
      </w:pPr>
      <w:r w:rsidRPr="00DB3735">
        <w:rPr>
          <w:sz w:val="28"/>
          <w:szCs w:val="28"/>
          <w:lang w:val="en-US"/>
        </w:rPr>
        <w:t>The mismatch allowance on the parting line surface is 0.7 mm.</w:t>
      </w:r>
    </w:p>
    <w:p w:rsidR="00DB3735" w:rsidRPr="00583765" w:rsidRDefault="007C5F05" w:rsidP="00DB3735">
      <w:pPr>
        <w:jc w:val="both"/>
        <w:rPr>
          <w:sz w:val="28"/>
          <w:szCs w:val="28"/>
          <w:lang w:val="en-US"/>
        </w:rPr>
      </w:pPr>
      <w:r w:rsidRPr="00DB3735">
        <w:rPr>
          <w:sz w:val="28"/>
          <w:szCs w:val="28"/>
          <w:lang w:val="en-US"/>
        </w:rPr>
        <w:t>The allowable flatness deviation is 1 mm.</w:t>
      </w:r>
    </w:p>
    <w:p w:rsidR="00DB3735" w:rsidRPr="00583765" w:rsidRDefault="007C5F05" w:rsidP="00DB3735">
      <w:pPr>
        <w:jc w:val="both"/>
        <w:rPr>
          <w:sz w:val="28"/>
          <w:szCs w:val="28"/>
          <w:lang w:val="en-US"/>
        </w:rPr>
      </w:pPr>
      <w:r w:rsidRPr="00DB3735">
        <w:rPr>
          <w:sz w:val="28"/>
          <w:szCs w:val="28"/>
          <w:lang w:val="en-US"/>
        </w:rPr>
        <w:t>The allowable burr height is 3 mm.</w:t>
      </w:r>
    </w:p>
    <w:p w:rsidR="00C85FA9" w:rsidRPr="00583765" w:rsidRDefault="007C5F05" w:rsidP="00B7433F">
      <w:pPr>
        <w:jc w:val="both"/>
        <w:rPr>
          <w:sz w:val="28"/>
          <w:szCs w:val="28"/>
          <w:lang w:val="en-US"/>
        </w:rPr>
      </w:pPr>
      <w:r>
        <w:rPr>
          <w:sz w:val="28"/>
          <w:szCs w:val="28"/>
          <w:lang w:val="en-US"/>
        </w:rPr>
        <w:t xml:space="preserve">There is a hole in the near-net-shape part with the diameter </w:t>
      </w:r>
      <w:r w:rsidRPr="00F4461E">
        <w:rPr>
          <w:i/>
          <w:sz w:val="28"/>
          <w:szCs w:val="28"/>
          <w:lang w:val="en-US"/>
        </w:rPr>
        <w:t>D</w:t>
      </w:r>
      <w:r w:rsidRPr="00F4461E">
        <w:rPr>
          <w:i/>
          <w:sz w:val="28"/>
          <w:szCs w:val="28"/>
          <w:vertAlign w:val="subscript"/>
          <w:lang w:val="en-US"/>
        </w:rPr>
        <w:t>hole</w:t>
      </w:r>
      <w:r>
        <w:rPr>
          <w:sz w:val="28"/>
          <w:szCs w:val="28"/>
          <w:lang w:val="en-US"/>
        </w:rPr>
        <w:t xml:space="preserve"> = 36 mm and depth </w:t>
      </w:r>
      <w:proofErr w:type="spellStart"/>
      <w:r w:rsidRPr="00F4461E">
        <w:rPr>
          <w:i/>
          <w:sz w:val="28"/>
          <w:szCs w:val="28"/>
          <w:lang w:val="en-US"/>
        </w:rPr>
        <w:t>h</w:t>
      </w:r>
      <w:r w:rsidRPr="00F4461E">
        <w:rPr>
          <w:i/>
          <w:sz w:val="28"/>
          <w:szCs w:val="28"/>
          <w:vertAlign w:val="subscript"/>
          <w:lang w:val="en-US"/>
        </w:rPr>
        <w:t>hole</w:t>
      </w:r>
      <w:proofErr w:type="spellEnd"/>
      <w:r>
        <w:rPr>
          <w:sz w:val="28"/>
          <w:szCs w:val="28"/>
          <w:lang w:val="en-US"/>
        </w:rPr>
        <w:t xml:space="preserve"> = 66 mm. The piercing does not provide because the diameter of the center hole is ø36mm and more than 30 mm, but l</w:t>
      </w:r>
      <w:r w:rsidR="00B24087">
        <w:rPr>
          <w:sz w:val="28"/>
          <w:szCs w:val="28"/>
          <w:lang w:val="en-US"/>
        </w:rPr>
        <w:t>ower</w:t>
      </w:r>
      <w:r>
        <w:rPr>
          <w:sz w:val="28"/>
          <w:szCs w:val="28"/>
          <w:lang w:val="en-US"/>
        </w:rPr>
        <w:t xml:space="preserve"> than hole depth. The designed blind mark will be removed during machining at drilling operation instead of the piercing operation.</w:t>
      </w:r>
    </w:p>
    <w:p w:rsidR="00326EC2" w:rsidRPr="00583765" w:rsidRDefault="007C5F05" w:rsidP="00175A22">
      <w:pPr>
        <w:jc w:val="both"/>
        <w:rPr>
          <w:sz w:val="28"/>
          <w:szCs w:val="28"/>
          <w:lang w:val="en-US"/>
        </w:rPr>
      </w:pPr>
      <w:r>
        <w:rPr>
          <w:sz w:val="28"/>
          <w:szCs w:val="28"/>
          <w:lang w:val="en-US"/>
        </w:rPr>
        <w:t xml:space="preserve">The drawing of cold forged part has been designed as a result (Figure 2). The near-net-shape part contour has drawn with phantom lines. The central axial line and </w:t>
      </w:r>
      <w:r w:rsidR="00B24087">
        <w:rPr>
          <w:sz w:val="28"/>
          <w:szCs w:val="28"/>
          <w:lang w:val="en-US"/>
        </w:rPr>
        <w:t xml:space="preserve">the </w:t>
      </w:r>
      <w:r>
        <w:rPr>
          <w:sz w:val="28"/>
          <w:szCs w:val="28"/>
          <w:lang w:val="en-US"/>
        </w:rPr>
        <w:t>bottom surface of the forged piece are selected as the machining datum axis and machining datum surface, respectively.</w:t>
      </w:r>
    </w:p>
    <w:p w:rsidR="00175A22" w:rsidRPr="00583765" w:rsidRDefault="00655233" w:rsidP="00175A22">
      <w:pPr>
        <w:rPr>
          <w:sz w:val="28"/>
          <w:szCs w:val="28"/>
          <w:lang w:val="en-US"/>
        </w:rPr>
      </w:pPr>
    </w:p>
    <w:p w:rsidR="00175A22" w:rsidRPr="00175A22" w:rsidRDefault="00784066" w:rsidP="00175A22">
      <w:pPr>
        <w:ind w:firstLine="0"/>
        <w:jc w:val="center"/>
        <w:rPr>
          <w:sz w:val="28"/>
          <w:szCs w:val="28"/>
        </w:rPr>
      </w:pPr>
      <w:r>
        <w:rPr>
          <w:noProof/>
          <w:sz w:val="28"/>
          <w:szCs w:val="28"/>
        </w:rPr>
        <w:lastRenderedPageBreak/>
        <w:drawing>
          <wp:inline distT="0" distB="0" distL="0" distR="0">
            <wp:extent cx="5940552" cy="3144012"/>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_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0552" cy="3144012"/>
                    </a:xfrm>
                    <a:prstGeom prst="rect">
                      <a:avLst/>
                    </a:prstGeom>
                  </pic:spPr>
                </pic:pic>
              </a:graphicData>
            </a:graphic>
          </wp:inline>
        </w:drawing>
      </w:r>
    </w:p>
    <w:p w:rsidR="00326EC2" w:rsidRPr="00583765" w:rsidRDefault="007C5F05" w:rsidP="00326EC2">
      <w:pPr>
        <w:pStyle w:val="a8"/>
        <w:spacing w:after="0" w:line="360" w:lineRule="auto"/>
        <w:ind w:firstLine="0"/>
        <w:jc w:val="center"/>
        <w:outlineLvl w:val="3"/>
        <w:rPr>
          <w:b w:val="0"/>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2</w:t>
      </w:r>
      <w:r>
        <w:rPr>
          <w:b w:val="0"/>
          <w:sz w:val="28"/>
          <w:szCs w:val="28"/>
        </w:rPr>
        <w:fldChar w:fldCharType="end"/>
      </w:r>
      <w:r w:rsidRPr="002D5E5E">
        <w:rPr>
          <w:b w:val="0"/>
          <w:sz w:val="28"/>
          <w:szCs w:val="28"/>
          <w:lang w:val="en-US"/>
        </w:rPr>
        <w:t xml:space="preserve">. Drawing of </w:t>
      </w:r>
      <w:r w:rsidRPr="002D5E5E">
        <w:rPr>
          <w:b w:val="0"/>
          <w:color w:val="auto"/>
          <w:sz w:val="28"/>
          <w:szCs w:val="28"/>
          <w:lang w:val="en-US"/>
        </w:rPr>
        <w:t>cold forged part</w:t>
      </w:r>
      <w:r w:rsidRPr="002D5E5E">
        <w:rPr>
          <w:b w:val="0"/>
          <w:sz w:val="28"/>
          <w:szCs w:val="28"/>
          <w:lang w:val="en-US"/>
        </w:rPr>
        <w:t xml:space="preserve"> (dimens</w:t>
      </w:r>
      <w:r w:rsidR="007D47F3">
        <w:rPr>
          <w:b w:val="0"/>
          <w:sz w:val="28"/>
          <w:szCs w:val="28"/>
          <w:lang w:val="en-US"/>
        </w:rPr>
        <w:t>ions of the near-net-shape part</w:t>
      </w:r>
      <w:r w:rsidRPr="002D5E5E">
        <w:rPr>
          <w:b w:val="0"/>
          <w:sz w:val="28"/>
          <w:szCs w:val="28"/>
          <w:lang w:val="en-US"/>
        </w:rPr>
        <w:t xml:space="preserve"> indicated in parentheses).</w:t>
      </w:r>
    </w:p>
    <w:p w:rsidR="00A74EB9" w:rsidRPr="00583765" w:rsidRDefault="00655233" w:rsidP="00A74EB9">
      <w:pPr>
        <w:jc w:val="both"/>
        <w:rPr>
          <w:sz w:val="28"/>
          <w:szCs w:val="28"/>
          <w:lang w:val="en-US"/>
        </w:rPr>
      </w:pPr>
    </w:p>
    <w:p w:rsidR="00326EC2" w:rsidRPr="00583765" w:rsidRDefault="007C5F05" w:rsidP="00A74EB9">
      <w:pPr>
        <w:jc w:val="both"/>
        <w:rPr>
          <w:sz w:val="28"/>
          <w:szCs w:val="28"/>
          <w:lang w:val="en-US"/>
        </w:rPr>
      </w:pPr>
      <w:r>
        <w:rPr>
          <w:sz w:val="28"/>
          <w:szCs w:val="28"/>
          <w:lang w:val="en-US"/>
        </w:rPr>
        <w:t xml:space="preserve">The forged piece volume was computed using the solid model in SolidWorks software package and became </w:t>
      </w:r>
      <w:proofErr w:type="spellStart"/>
      <w:r w:rsidRPr="00F4461E">
        <w:rPr>
          <w:i/>
          <w:sz w:val="28"/>
          <w:szCs w:val="28"/>
          <w:lang w:val="en-US"/>
        </w:rPr>
        <w:t>V</w:t>
      </w:r>
      <w:r w:rsidRPr="00F4461E">
        <w:rPr>
          <w:sz w:val="28"/>
          <w:szCs w:val="28"/>
          <w:vertAlign w:val="subscript"/>
          <w:lang w:val="en-US"/>
        </w:rPr>
        <w:t>fp</w:t>
      </w:r>
      <w:proofErr w:type="spellEnd"/>
      <w:r>
        <w:rPr>
          <w:sz w:val="28"/>
          <w:szCs w:val="28"/>
          <w:lang w:val="en-US"/>
        </w:rPr>
        <w:t xml:space="preserve"> = 380750.1 mm</w:t>
      </w:r>
      <w:r w:rsidRPr="00A74EB9">
        <w:rPr>
          <w:sz w:val="28"/>
          <w:szCs w:val="28"/>
          <w:vertAlign w:val="superscript"/>
          <w:lang w:val="en-US"/>
        </w:rPr>
        <w:t>3</w:t>
      </w:r>
      <w:r>
        <w:rPr>
          <w:sz w:val="28"/>
          <w:szCs w:val="28"/>
          <w:lang w:val="en-US"/>
        </w:rPr>
        <w:t xml:space="preserve">, the mass </w:t>
      </w:r>
      <w:proofErr w:type="spellStart"/>
      <w:r w:rsidRPr="00F4461E">
        <w:rPr>
          <w:i/>
          <w:sz w:val="28"/>
          <w:szCs w:val="28"/>
          <w:lang w:val="en-US"/>
        </w:rPr>
        <w:t>m</w:t>
      </w:r>
      <w:r w:rsidRPr="00F4461E">
        <w:rPr>
          <w:i/>
          <w:sz w:val="28"/>
          <w:szCs w:val="28"/>
          <w:vertAlign w:val="subscript"/>
          <w:lang w:val="en-US"/>
        </w:rPr>
        <w:t>fp</w:t>
      </w:r>
      <w:proofErr w:type="spellEnd"/>
      <w:r>
        <w:rPr>
          <w:sz w:val="28"/>
          <w:szCs w:val="28"/>
          <w:lang w:val="en-US"/>
        </w:rPr>
        <w:t xml:space="preserve"> = 2.97975 kg (corresponding to the range of the </w:t>
      </w:r>
      <w:proofErr w:type="spellStart"/>
      <w:r>
        <w:rPr>
          <w:sz w:val="28"/>
          <w:szCs w:val="28"/>
          <w:lang w:val="en-US"/>
        </w:rPr>
        <w:t>precalculated</w:t>
      </w:r>
      <w:proofErr w:type="spellEnd"/>
      <w:r>
        <w:rPr>
          <w:sz w:val="28"/>
          <w:szCs w:val="28"/>
          <w:lang w:val="en-US"/>
        </w:rPr>
        <w:t xml:space="preserve"> forged piece mass for determining the initial index).</w:t>
      </w:r>
    </w:p>
    <w:p w:rsidR="00A74EB9" w:rsidRPr="00583765" w:rsidRDefault="00655233" w:rsidP="00A74EB9">
      <w:pPr>
        <w:jc w:val="both"/>
        <w:rPr>
          <w:sz w:val="28"/>
          <w:szCs w:val="28"/>
          <w:lang w:val="en-US"/>
        </w:rPr>
      </w:pPr>
    </w:p>
    <w:p w:rsidR="00CA0065" w:rsidRPr="00B37315" w:rsidRDefault="007C5F05" w:rsidP="00583765">
      <w:pPr>
        <w:pStyle w:val="1"/>
        <w:spacing w:line="240" w:lineRule="auto"/>
        <w:ind w:hanging="357"/>
        <w:rPr>
          <w:sz w:val="28"/>
          <w:szCs w:val="28"/>
        </w:rPr>
      </w:pPr>
      <w:bookmarkStart w:id="18" w:name="_Toc256000006"/>
      <w:bookmarkStart w:id="19" w:name="_Toc480643404"/>
      <w:r w:rsidRPr="00B37315">
        <w:rPr>
          <w:sz w:val="28"/>
          <w:szCs w:val="28"/>
          <w:lang w:val="en-US"/>
        </w:rPr>
        <w:lastRenderedPageBreak/>
        <w:t>Selection of forging operations</w:t>
      </w:r>
      <w:bookmarkEnd w:id="18"/>
      <w:bookmarkEnd w:id="19"/>
    </w:p>
    <w:p w:rsidR="00CA0065" w:rsidRPr="00B37315" w:rsidRDefault="00655233" w:rsidP="00583765">
      <w:pPr>
        <w:spacing w:line="240" w:lineRule="auto"/>
        <w:jc w:val="both"/>
        <w:rPr>
          <w:sz w:val="28"/>
          <w:szCs w:val="28"/>
        </w:rPr>
      </w:pPr>
    </w:p>
    <w:p w:rsidR="00CA0065" w:rsidRPr="00B37315" w:rsidRDefault="007C5F05" w:rsidP="00B37315">
      <w:pPr>
        <w:pStyle w:val="2"/>
        <w:ind w:left="426"/>
        <w:rPr>
          <w:sz w:val="28"/>
          <w:szCs w:val="28"/>
        </w:rPr>
      </w:pPr>
      <w:bookmarkStart w:id="20" w:name="_Toc256000007"/>
      <w:bookmarkStart w:id="21" w:name="_Toc480643405"/>
      <w:r w:rsidRPr="00B37315">
        <w:rPr>
          <w:sz w:val="28"/>
          <w:szCs w:val="28"/>
          <w:lang w:val="en-US"/>
        </w:rPr>
        <w:t>Equipment selection</w:t>
      </w:r>
      <w:bookmarkEnd w:id="20"/>
      <w:bookmarkEnd w:id="21"/>
    </w:p>
    <w:p w:rsidR="001C27B0" w:rsidRPr="00583765" w:rsidRDefault="007C5F05" w:rsidP="00B37315">
      <w:pPr>
        <w:jc w:val="both"/>
        <w:rPr>
          <w:spacing w:val="-4"/>
          <w:sz w:val="28"/>
          <w:szCs w:val="28"/>
          <w:lang w:val="en-US"/>
        </w:rPr>
      </w:pPr>
      <w:r w:rsidRPr="00583765">
        <w:rPr>
          <w:spacing w:val="-4"/>
          <w:sz w:val="28"/>
          <w:szCs w:val="28"/>
          <w:lang w:val="en-US"/>
        </w:rPr>
        <w:t xml:space="preserve">As already mentioned (see &amp; 2.2), the steam hammer has chosen as the main equipment for finish-forging while considering of probable higher forging load required. The upsetting with expansion also performed on this equipment, and the preform impression </w:t>
      </w:r>
      <w:r w:rsidR="00D83137" w:rsidRPr="00583765">
        <w:rPr>
          <w:spacing w:val="-4"/>
          <w:sz w:val="28"/>
          <w:szCs w:val="28"/>
          <w:lang w:val="en-US"/>
        </w:rPr>
        <w:t>is</w:t>
      </w:r>
      <w:r w:rsidRPr="00583765">
        <w:rPr>
          <w:spacing w:val="-4"/>
          <w:sz w:val="28"/>
          <w:szCs w:val="28"/>
          <w:lang w:val="en-US"/>
        </w:rPr>
        <w:t xml:space="preserve"> the upsetting area provided on the die surface for such purpose.</w:t>
      </w:r>
    </w:p>
    <w:p w:rsidR="001C27B0" w:rsidRPr="00583765" w:rsidRDefault="007C5F05" w:rsidP="00B37315">
      <w:pPr>
        <w:jc w:val="both"/>
        <w:rPr>
          <w:sz w:val="28"/>
          <w:szCs w:val="28"/>
          <w:lang w:val="en-US"/>
        </w:rPr>
      </w:pPr>
      <w:r w:rsidRPr="001C27B0">
        <w:rPr>
          <w:sz w:val="28"/>
          <w:szCs w:val="28"/>
          <w:lang w:val="en-US"/>
        </w:rPr>
        <w:t>The upsetting is aimed to make the workpiece dimensions closer to the dimensions of forged part (thus reducing the work of deformation in the finish impression and increasing its tool life), increasing of forging reduction and mechanical properties while reducing anisotropy of properties in the axial and transversal directions, and, also, to align the end surfaces of the workpiece. Most of the scale appeared during workpiece heating is removed at upsetting.</w:t>
      </w:r>
    </w:p>
    <w:p w:rsidR="00C05867" w:rsidRPr="00583765" w:rsidRDefault="007C5F05" w:rsidP="00B37315">
      <w:pPr>
        <w:jc w:val="both"/>
        <w:rPr>
          <w:sz w:val="28"/>
          <w:szCs w:val="28"/>
          <w:lang w:val="en-US"/>
        </w:rPr>
      </w:pPr>
      <w:r>
        <w:rPr>
          <w:sz w:val="28"/>
          <w:szCs w:val="28"/>
          <w:lang w:val="en-US"/>
        </w:rPr>
        <w:t xml:space="preserve">The intermediate heating (and annealing) not scheduled between upsetting and forging operations: The equipment capacity is sufficient to maintain the required temperature in the workpiece providing the necessary plasticity of the metal. However, this assumption will be refined after analysis of simulation results in the Qform software. </w:t>
      </w:r>
    </w:p>
    <w:p w:rsidR="00CA0065" w:rsidRPr="00583765" w:rsidRDefault="007C5F05" w:rsidP="00B37315">
      <w:pPr>
        <w:jc w:val="both"/>
        <w:rPr>
          <w:sz w:val="28"/>
          <w:szCs w:val="28"/>
          <w:lang w:val="en-US"/>
        </w:rPr>
      </w:pPr>
      <w:r w:rsidRPr="00B37315">
        <w:rPr>
          <w:sz w:val="28"/>
          <w:szCs w:val="28"/>
          <w:lang w:val="en-US"/>
        </w:rPr>
        <w:t>The flash trimming operation is performed in a trimming die on the trimming press. However, the residual heat is used after the finish forging operation in order to reduce the required load and increase the die lifetime.</w:t>
      </w:r>
    </w:p>
    <w:p w:rsidR="00CA0065" w:rsidRPr="00583765" w:rsidRDefault="00655233" w:rsidP="00B37315">
      <w:pPr>
        <w:jc w:val="both"/>
        <w:rPr>
          <w:sz w:val="28"/>
          <w:szCs w:val="28"/>
          <w:lang w:val="en-US"/>
        </w:rPr>
      </w:pPr>
    </w:p>
    <w:p w:rsidR="00CA0065" w:rsidRPr="00583765" w:rsidRDefault="007C5F05" w:rsidP="00B37315">
      <w:pPr>
        <w:pStyle w:val="2"/>
        <w:ind w:left="426"/>
        <w:rPr>
          <w:sz w:val="28"/>
          <w:szCs w:val="28"/>
          <w:lang w:val="en-US"/>
        </w:rPr>
      </w:pPr>
      <w:bookmarkStart w:id="22" w:name="_Toc256000008"/>
      <w:bookmarkStart w:id="23" w:name="_Toc480643406"/>
      <w:r w:rsidRPr="00B37315">
        <w:rPr>
          <w:sz w:val="28"/>
          <w:szCs w:val="28"/>
          <w:lang w:val="en-US"/>
        </w:rPr>
        <w:t>Specification of the workpiece heating temperature and intermediate heating temperature</w:t>
      </w:r>
      <w:bookmarkEnd w:id="22"/>
      <w:bookmarkEnd w:id="23"/>
    </w:p>
    <w:p w:rsidR="00841E27" w:rsidRPr="00583765" w:rsidRDefault="007C5F05" w:rsidP="00841E27">
      <w:pPr>
        <w:jc w:val="both"/>
        <w:rPr>
          <w:sz w:val="28"/>
          <w:szCs w:val="28"/>
          <w:lang w:val="en-US"/>
        </w:rPr>
      </w:pPr>
      <w:r>
        <w:rPr>
          <w:sz w:val="28"/>
          <w:szCs w:val="28"/>
          <w:lang w:val="en-US"/>
        </w:rPr>
        <w:t xml:space="preserve">The main purpose of metal heating at forging is increasing of its plasticity, as well as reduction the deformation resistance, i.e. to reduce the deforming load required. In addition, mechanical properties of the forged piece may be improved by correct selection of heating mode and degree of deformation using the recrystallization curve. </w:t>
      </w:r>
    </w:p>
    <w:p w:rsidR="00841E27" w:rsidRPr="00583765" w:rsidRDefault="007C5F05" w:rsidP="00841E27">
      <w:pPr>
        <w:jc w:val="both"/>
        <w:rPr>
          <w:sz w:val="28"/>
          <w:szCs w:val="28"/>
          <w:lang w:val="en-US"/>
        </w:rPr>
      </w:pPr>
      <w:r>
        <w:rPr>
          <w:sz w:val="28"/>
          <w:szCs w:val="28"/>
          <w:lang w:val="en-US"/>
        </w:rPr>
        <w:lastRenderedPageBreak/>
        <w:t>A large number of factors must be considered when choosing a temperature interval: Effects of thermal expansion, phase (structural) transformations, appearing of temperature stresses, metal loss, etc. For this reason, the initial heating is selected on a basis of reference materials for the steel 45:</w:t>
      </w:r>
    </w:p>
    <w:p w:rsidR="00B92E47" w:rsidRPr="00583765" w:rsidRDefault="007C5F05" w:rsidP="00841E27">
      <w:pPr>
        <w:jc w:val="both"/>
        <w:rPr>
          <w:sz w:val="28"/>
          <w:szCs w:val="28"/>
          <w:lang w:val="en-US"/>
        </w:rPr>
      </w:pPr>
      <w:r>
        <w:rPr>
          <w:sz w:val="28"/>
          <w:szCs w:val="28"/>
          <w:lang w:val="en-US"/>
        </w:rPr>
        <w:t>– the recommended initial forging temperature is 1250 °C</w:t>
      </w:r>
    </w:p>
    <w:p w:rsidR="00B92E47" w:rsidRPr="00583765" w:rsidRDefault="007C5F05" w:rsidP="00841E27">
      <w:pPr>
        <w:jc w:val="both"/>
        <w:rPr>
          <w:sz w:val="28"/>
          <w:szCs w:val="28"/>
          <w:lang w:val="en-US"/>
        </w:rPr>
      </w:pPr>
      <w:r>
        <w:rPr>
          <w:sz w:val="28"/>
          <w:szCs w:val="28"/>
          <w:lang w:val="en-US"/>
        </w:rPr>
        <w:t>– the recommended final forging temperature is 750 °C</w:t>
      </w:r>
    </w:p>
    <w:p w:rsidR="00337501" w:rsidRPr="00583765" w:rsidRDefault="007C5F05" w:rsidP="00841E27">
      <w:pPr>
        <w:jc w:val="both"/>
        <w:rPr>
          <w:sz w:val="28"/>
          <w:szCs w:val="28"/>
          <w:lang w:val="en-US"/>
        </w:rPr>
      </w:pPr>
      <w:r>
        <w:rPr>
          <w:sz w:val="28"/>
          <w:szCs w:val="28"/>
          <w:lang w:val="en-US"/>
        </w:rPr>
        <w:t>– the minimum final forging temperature (not lower) is 720 °C.</w:t>
      </w:r>
    </w:p>
    <w:p w:rsidR="00B92E47" w:rsidRPr="00583765" w:rsidRDefault="007C5F05" w:rsidP="00841E27">
      <w:pPr>
        <w:jc w:val="both"/>
        <w:rPr>
          <w:sz w:val="28"/>
          <w:szCs w:val="28"/>
          <w:lang w:val="en-US"/>
        </w:rPr>
      </w:pPr>
      <w:r>
        <w:rPr>
          <w:sz w:val="28"/>
          <w:szCs w:val="28"/>
          <w:lang w:val="en-US"/>
        </w:rPr>
        <w:t xml:space="preserve">There should be no need of intermediate heating, however, if the metal chilling will appear according to the simulation results in the QForm </w:t>
      </w:r>
      <w:proofErr w:type="gramStart"/>
      <w:r>
        <w:rPr>
          <w:sz w:val="28"/>
          <w:szCs w:val="28"/>
          <w:lang w:val="en-US"/>
        </w:rPr>
        <w:t>software ,</w:t>
      </w:r>
      <w:proofErr w:type="gramEnd"/>
      <w:r>
        <w:rPr>
          <w:sz w:val="28"/>
          <w:szCs w:val="28"/>
          <w:lang w:val="en-US"/>
        </w:rPr>
        <w:t xml:space="preserve"> it should be placed again in the oven while ensuring of high heating speed (in order to reduce metal wastes with scale and decarburization) to the specified initial forging temperature of 1250 °C.</w:t>
      </w:r>
    </w:p>
    <w:p w:rsidR="00E676D0" w:rsidRPr="00933B90" w:rsidRDefault="007C5F05" w:rsidP="00DA11D6">
      <w:pPr>
        <w:jc w:val="both"/>
        <w:rPr>
          <w:sz w:val="28"/>
          <w:szCs w:val="28"/>
          <w:lang w:val="en-US"/>
        </w:rPr>
      </w:pPr>
      <w:r>
        <w:rPr>
          <w:sz w:val="28"/>
          <w:szCs w:val="28"/>
          <w:lang w:val="en-US"/>
        </w:rPr>
        <w:t>It should be specially noted that not only heating</w:t>
      </w:r>
      <w:r w:rsidR="00610F8B">
        <w:rPr>
          <w:sz w:val="28"/>
          <w:szCs w:val="28"/>
          <w:lang w:val="en-US"/>
        </w:rPr>
        <w:t>,</w:t>
      </w:r>
      <w:r>
        <w:rPr>
          <w:sz w:val="28"/>
          <w:szCs w:val="28"/>
          <w:lang w:val="en-US"/>
        </w:rPr>
        <w:t xml:space="preserve"> but cooling of forged piece is of great importance</w:t>
      </w:r>
      <w:r w:rsidR="00610F8B" w:rsidRPr="00610F8B">
        <w:rPr>
          <w:sz w:val="28"/>
          <w:szCs w:val="28"/>
          <w:lang w:val="en-US"/>
        </w:rPr>
        <w:t xml:space="preserve"> too</w:t>
      </w:r>
      <w:r>
        <w:rPr>
          <w:sz w:val="28"/>
          <w:szCs w:val="28"/>
          <w:lang w:val="en-US"/>
        </w:rPr>
        <w:t>. Cooling of forged pieces of steel 45 – in air.</w:t>
      </w:r>
    </w:p>
    <w:p w:rsidR="00DA11D6" w:rsidRPr="00933B90" w:rsidRDefault="00655233" w:rsidP="00DA11D6">
      <w:pPr>
        <w:jc w:val="both"/>
        <w:rPr>
          <w:sz w:val="28"/>
          <w:szCs w:val="28"/>
          <w:lang w:val="en-US"/>
        </w:rPr>
      </w:pPr>
    </w:p>
    <w:p w:rsidR="00CA0065" w:rsidRPr="00583765" w:rsidRDefault="007C5F05" w:rsidP="00B37315">
      <w:pPr>
        <w:pStyle w:val="2"/>
        <w:ind w:left="426"/>
        <w:rPr>
          <w:sz w:val="28"/>
          <w:szCs w:val="28"/>
          <w:lang w:val="en-US"/>
        </w:rPr>
      </w:pPr>
      <w:bookmarkStart w:id="24" w:name="_Toc256000009"/>
      <w:bookmarkStart w:id="25" w:name="_Toc480643407"/>
      <w:r w:rsidRPr="00B37315">
        <w:rPr>
          <w:sz w:val="28"/>
          <w:szCs w:val="28"/>
          <w:lang w:val="en-US"/>
        </w:rPr>
        <w:t>Selection of the heating equipment type</w:t>
      </w:r>
      <w:bookmarkEnd w:id="24"/>
      <w:bookmarkEnd w:id="25"/>
    </w:p>
    <w:p w:rsidR="00AF79E6" w:rsidRPr="00583765" w:rsidRDefault="007C5F05" w:rsidP="003C7271">
      <w:pPr>
        <w:jc w:val="both"/>
        <w:rPr>
          <w:sz w:val="28"/>
          <w:szCs w:val="28"/>
          <w:lang w:val="en-US"/>
        </w:rPr>
      </w:pPr>
      <w:r>
        <w:rPr>
          <w:sz w:val="28"/>
          <w:szCs w:val="28"/>
          <w:lang w:val="en-US"/>
        </w:rPr>
        <w:t xml:space="preserve">The heating method makes a direct impact on the production cost of forged piece, its quality, performance of the forging process and the die lifetime. </w:t>
      </w:r>
    </w:p>
    <w:p w:rsidR="003C7271" w:rsidRPr="00583765" w:rsidRDefault="007C5F05" w:rsidP="003C7271">
      <w:pPr>
        <w:jc w:val="both"/>
        <w:rPr>
          <w:sz w:val="28"/>
          <w:szCs w:val="28"/>
          <w:lang w:val="en-US"/>
        </w:rPr>
      </w:pPr>
      <w:r>
        <w:rPr>
          <w:sz w:val="28"/>
          <w:szCs w:val="28"/>
          <w:lang w:val="en-US"/>
        </w:rPr>
        <w:t xml:space="preserve">Electric heating is recommended for steel workpieces (resistance furnaces, salt-bath furnaces, induction heating), and the flame heating is commonly used for forging of large parts. </w:t>
      </w:r>
    </w:p>
    <w:p w:rsidR="00AF79E6" w:rsidRPr="00583765" w:rsidRDefault="007C5F05" w:rsidP="00AF79E6">
      <w:pPr>
        <w:jc w:val="both"/>
        <w:rPr>
          <w:sz w:val="28"/>
          <w:szCs w:val="28"/>
          <w:lang w:val="en-US"/>
        </w:rPr>
      </w:pPr>
      <w:r>
        <w:rPr>
          <w:sz w:val="28"/>
          <w:szCs w:val="28"/>
          <w:lang w:val="en-US"/>
        </w:rPr>
        <w:t>In this work is decided to apply the resistance furnace. A continuous furnace is selected considering the specified production volume (30,000 pcs). The advantages of this type of equipment are as follows: easy and accurate adjusting of heating mode, ensuring of non-oxidation heating, reduction of scale formation, a high level of hygiene and serviceability. Moreover, it complies with the Executive Order of Russian President Vladimir Putin</w:t>
      </w:r>
      <w:r w:rsidR="00583765">
        <w:rPr>
          <w:sz w:val="28"/>
          <w:szCs w:val="28"/>
          <w:lang w:val="en-US"/>
        </w:rPr>
        <w:t xml:space="preserve"> which</w:t>
      </w:r>
      <w:r>
        <w:rPr>
          <w:sz w:val="28"/>
          <w:szCs w:val="28"/>
          <w:lang w:val="en-US"/>
        </w:rPr>
        <w:t xml:space="preserve"> proclaimed the year 2017 as the </w:t>
      </w:r>
      <w:r w:rsidR="00583765">
        <w:rPr>
          <w:sz w:val="28"/>
          <w:szCs w:val="28"/>
          <w:lang w:val="en-US"/>
        </w:rPr>
        <w:t>Year of the environment</w:t>
      </w:r>
      <w:r w:rsidR="00583765" w:rsidRPr="00583765">
        <w:rPr>
          <w:sz w:val="28"/>
          <w:szCs w:val="28"/>
          <w:lang w:val="en-US"/>
        </w:rPr>
        <w:t xml:space="preserve"> in Russia</w:t>
      </w:r>
      <w:r w:rsidR="00583765">
        <w:rPr>
          <w:sz w:val="28"/>
          <w:szCs w:val="28"/>
          <w:lang w:val="en-US"/>
        </w:rPr>
        <w:t>.</w:t>
      </w:r>
    </w:p>
    <w:p w:rsidR="00C72AA6" w:rsidRPr="00583765" w:rsidRDefault="007C5F05" w:rsidP="007D47F3">
      <w:pPr>
        <w:pStyle w:val="1"/>
        <w:spacing w:line="240" w:lineRule="auto"/>
        <w:rPr>
          <w:sz w:val="28"/>
          <w:szCs w:val="28"/>
          <w:lang w:val="en-US"/>
        </w:rPr>
      </w:pPr>
      <w:bookmarkStart w:id="26" w:name="_Toc256000010"/>
      <w:bookmarkStart w:id="27" w:name="_Toc480643408"/>
      <w:r w:rsidRPr="00B37315">
        <w:rPr>
          <w:sz w:val="28"/>
          <w:szCs w:val="28"/>
          <w:lang w:val="en-US"/>
        </w:rPr>
        <w:lastRenderedPageBreak/>
        <w:t>Design of working surfaces of die tools</w:t>
      </w:r>
      <w:bookmarkEnd w:id="26"/>
      <w:bookmarkEnd w:id="27"/>
    </w:p>
    <w:p w:rsidR="00C72AA6" w:rsidRPr="00583765" w:rsidRDefault="00655233" w:rsidP="007D47F3">
      <w:pPr>
        <w:pStyle w:val="a0"/>
        <w:spacing w:after="0" w:line="240" w:lineRule="auto"/>
        <w:rPr>
          <w:sz w:val="28"/>
          <w:szCs w:val="28"/>
          <w:lang w:val="en-US"/>
        </w:rPr>
      </w:pPr>
    </w:p>
    <w:p w:rsidR="00C72AA6" w:rsidRPr="00B37315" w:rsidRDefault="007C5F05" w:rsidP="00C72AA6">
      <w:pPr>
        <w:pStyle w:val="2"/>
        <w:ind w:left="426"/>
        <w:rPr>
          <w:sz w:val="28"/>
          <w:szCs w:val="28"/>
        </w:rPr>
      </w:pPr>
      <w:bookmarkStart w:id="28" w:name="_Toc256000011"/>
      <w:bookmarkStart w:id="29" w:name="_Toc480643409"/>
      <w:r w:rsidRPr="00B37315">
        <w:rPr>
          <w:sz w:val="28"/>
          <w:szCs w:val="28"/>
          <w:lang w:val="en-US"/>
        </w:rPr>
        <w:t>Gutter development</w:t>
      </w:r>
      <w:bookmarkEnd w:id="28"/>
      <w:bookmarkEnd w:id="29"/>
    </w:p>
    <w:p w:rsidR="00C72AA6" w:rsidRPr="00583765" w:rsidRDefault="007C5F05" w:rsidP="00FC2DDA">
      <w:pPr>
        <w:pStyle w:val="a0"/>
        <w:jc w:val="both"/>
        <w:rPr>
          <w:sz w:val="28"/>
          <w:szCs w:val="28"/>
          <w:lang w:val="en-US"/>
        </w:rPr>
      </w:pPr>
      <w:r>
        <w:rPr>
          <w:sz w:val="28"/>
          <w:szCs w:val="28"/>
          <w:lang w:val="en-US"/>
        </w:rPr>
        <w:t>The amount of metal required for forging operation must consider the die wear, tolerances and allowances, etc. In addition, precision cutting of workpieces is low efficient and time-consuming operation. Therefore, in order to prevent incomplete filling of the die impression, the workpiece includes an extra volume of metal that is pushed into the gutter. It is reasonable to se</w:t>
      </w:r>
      <w:r w:rsidR="00E46DE9">
        <w:rPr>
          <w:sz w:val="28"/>
          <w:szCs w:val="28"/>
          <w:lang w:val="en-US"/>
        </w:rPr>
        <w:t>lect</w:t>
      </w:r>
      <w:r>
        <w:rPr>
          <w:sz w:val="28"/>
          <w:szCs w:val="28"/>
          <w:lang w:val="en-US"/>
        </w:rPr>
        <w:t xml:space="preserve"> the most common gutter type (Figure 3) for the developed production process.</w:t>
      </w:r>
    </w:p>
    <w:p w:rsidR="00C72AA6" w:rsidRPr="00583765" w:rsidRDefault="007C5F05" w:rsidP="00C72AA6">
      <w:pPr>
        <w:ind w:firstLine="0"/>
        <w:rPr>
          <w:sz w:val="28"/>
          <w:szCs w:val="28"/>
          <w:lang w:val="en-US"/>
        </w:rPr>
      </w:pPr>
      <w:r>
        <w:rPr>
          <w:noProof/>
          <w:sz w:val="28"/>
          <w:szCs w:val="28"/>
        </w:rPr>
        <w:drawing>
          <wp:inline distT="0" distB="0" distL="0" distR="0">
            <wp:extent cx="5940425" cy="2707005"/>
            <wp:effectExtent l="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8C4E75.tmp"/>
                    <pic:cNvPicPr/>
                  </pic:nvPicPr>
                  <pic:blipFill>
                    <a:blip r:embed="rId10">
                      <a:grayscl/>
                      <a:extLst>
                        <a:ext uri="{28A0092B-C50C-407E-A947-70E740481C1C}">
                          <a14:useLocalDpi xmlns:a14="http://schemas.microsoft.com/office/drawing/2010/main" val="0"/>
                        </a:ext>
                      </a:extLst>
                    </a:blip>
                    <a:stretch>
                      <a:fillRect/>
                    </a:stretch>
                  </pic:blipFill>
                  <pic:spPr>
                    <a:xfrm>
                      <a:off x="0" y="0"/>
                      <a:ext cx="5940425" cy="2707005"/>
                    </a:xfrm>
                    <a:prstGeom prst="rect">
                      <a:avLst/>
                    </a:prstGeom>
                  </pic:spPr>
                </pic:pic>
              </a:graphicData>
            </a:graphic>
          </wp:inline>
        </w:drawing>
      </w:r>
    </w:p>
    <w:p w:rsidR="00C72AA6" w:rsidRPr="00583765" w:rsidRDefault="007C5F05" w:rsidP="00C72AA6">
      <w:pPr>
        <w:pStyle w:val="a8"/>
        <w:spacing w:after="0" w:line="360" w:lineRule="auto"/>
        <w:ind w:firstLine="0"/>
        <w:jc w:val="center"/>
        <w:outlineLvl w:val="3"/>
        <w:rPr>
          <w:b w:val="0"/>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3</w:t>
      </w:r>
      <w:r>
        <w:rPr>
          <w:b w:val="0"/>
          <w:sz w:val="28"/>
          <w:szCs w:val="28"/>
        </w:rPr>
        <w:fldChar w:fldCharType="end"/>
      </w:r>
      <w:r w:rsidRPr="002D5E5E">
        <w:rPr>
          <w:b w:val="0"/>
          <w:sz w:val="28"/>
          <w:szCs w:val="28"/>
          <w:lang w:val="en-US"/>
        </w:rPr>
        <w:t xml:space="preserve">. </w:t>
      </w:r>
      <w:r w:rsidRPr="00326EC2">
        <w:rPr>
          <w:b w:val="0"/>
          <w:color w:val="auto"/>
          <w:sz w:val="28"/>
          <w:szCs w:val="28"/>
          <w:lang w:val="en-US"/>
        </w:rPr>
        <w:t>The selected gutter type</w:t>
      </w:r>
    </w:p>
    <w:p w:rsidR="00C72AA6" w:rsidRPr="00583765" w:rsidRDefault="00655233" w:rsidP="00C72AA6">
      <w:pPr>
        <w:rPr>
          <w:sz w:val="28"/>
          <w:szCs w:val="28"/>
          <w:lang w:val="en-US"/>
        </w:rPr>
      </w:pPr>
    </w:p>
    <w:p w:rsidR="00C72AA6" w:rsidRPr="00583765" w:rsidRDefault="007C5F05" w:rsidP="00C72AA6">
      <w:pPr>
        <w:jc w:val="both"/>
        <w:rPr>
          <w:sz w:val="28"/>
          <w:szCs w:val="28"/>
          <w:lang w:val="en-US"/>
        </w:rPr>
      </w:pPr>
      <w:r>
        <w:rPr>
          <w:sz w:val="28"/>
          <w:szCs w:val="28"/>
          <w:lang w:val="en-US"/>
        </w:rPr>
        <w:t xml:space="preserve">This gutter type ensures higher durability of the ridge (land) due to the upper mold is heating less than the lower one. Its dimensions are selected by reference data. They </w:t>
      </w:r>
      <w:r w:rsidR="00357195">
        <w:rPr>
          <w:sz w:val="28"/>
          <w:szCs w:val="28"/>
          <w:lang w:val="en-US"/>
        </w:rPr>
        <w:t>hav</w:t>
      </w:r>
      <w:r>
        <w:rPr>
          <w:sz w:val="28"/>
          <w:szCs w:val="28"/>
          <w:lang w:val="en-US"/>
        </w:rPr>
        <w:t xml:space="preserve">e </w:t>
      </w:r>
      <w:r w:rsidR="00357195">
        <w:rPr>
          <w:sz w:val="28"/>
          <w:szCs w:val="28"/>
          <w:lang w:val="en-US"/>
        </w:rPr>
        <w:t>specifi</w:t>
      </w:r>
      <w:r w:rsidR="00FD1D27">
        <w:rPr>
          <w:sz w:val="28"/>
          <w:szCs w:val="28"/>
          <w:lang w:val="en-US"/>
        </w:rPr>
        <w:t>ed</w:t>
      </w:r>
      <w:r>
        <w:rPr>
          <w:sz w:val="28"/>
          <w:szCs w:val="28"/>
          <w:lang w:val="en-US"/>
        </w:rPr>
        <w:t xml:space="preserve"> in Table 2 for the developed forged piece 'Flange'.</w:t>
      </w:r>
    </w:p>
    <w:p w:rsidR="00C72AA6" w:rsidRDefault="007C5F05" w:rsidP="00AC53A8">
      <w:pPr>
        <w:keepNext/>
        <w:keepLines/>
        <w:spacing w:line="240" w:lineRule="auto"/>
        <w:jc w:val="right"/>
        <w:outlineLvl w:val="3"/>
        <w:rPr>
          <w:sz w:val="28"/>
          <w:szCs w:val="28"/>
        </w:rPr>
      </w:pPr>
      <w:r>
        <w:rPr>
          <w:sz w:val="28"/>
          <w:szCs w:val="28"/>
          <w:lang w:val="en-US"/>
        </w:rPr>
        <w:t>Table 2</w:t>
      </w:r>
    </w:p>
    <w:p w:rsidR="00C72AA6" w:rsidRDefault="007C5F05" w:rsidP="00C72AA6">
      <w:pPr>
        <w:keepNext/>
        <w:keepLines/>
        <w:ind w:firstLine="0"/>
        <w:jc w:val="center"/>
        <w:rPr>
          <w:sz w:val="28"/>
          <w:szCs w:val="28"/>
        </w:rPr>
      </w:pPr>
      <w:r>
        <w:rPr>
          <w:sz w:val="28"/>
          <w:szCs w:val="28"/>
          <w:lang w:val="en-US"/>
        </w:rPr>
        <w:t>Gutter dimensions</w:t>
      </w:r>
    </w:p>
    <w:tbl>
      <w:tblPr>
        <w:tblStyle w:val="af"/>
        <w:tblW w:w="5000" w:type="pct"/>
        <w:tblLayout w:type="fixed"/>
        <w:tblLook w:val="0000" w:firstRow="0" w:lastRow="0" w:firstColumn="0" w:lastColumn="0" w:noHBand="0" w:noVBand="0"/>
      </w:tblPr>
      <w:tblGrid>
        <w:gridCol w:w="3551"/>
        <w:gridCol w:w="1158"/>
        <w:gridCol w:w="1159"/>
        <w:gridCol w:w="1159"/>
        <w:gridCol w:w="1159"/>
        <w:gridCol w:w="1159"/>
      </w:tblGrid>
      <w:tr w:rsidR="00E43D77" w:rsidTr="00104F2F">
        <w:trPr>
          <w:trHeight w:val="345"/>
        </w:trPr>
        <w:tc>
          <w:tcPr>
            <w:tcW w:w="3647" w:type="dxa"/>
            <w:vAlign w:val="center"/>
          </w:tcPr>
          <w:p w:rsidR="00C72AA6" w:rsidRDefault="007C5F05" w:rsidP="00104F2F">
            <w:pPr>
              <w:pStyle w:val="Default"/>
              <w:rPr>
                <w:sz w:val="23"/>
                <w:szCs w:val="23"/>
              </w:rPr>
            </w:pPr>
            <w:r>
              <w:rPr>
                <w:sz w:val="23"/>
                <w:szCs w:val="23"/>
                <w:lang w:val="en-US"/>
              </w:rPr>
              <w:t>Parameter</w:t>
            </w:r>
          </w:p>
        </w:tc>
        <w:tc>
          <w:tcPr>
            <w:tcW w:w="1184" w:type="dxa"/>
            <w:vAlign w:val="center"/>
          </w:tcPr>
          <w:p w:rsidR="00C72AA6" w:rsidRPr="00316EB8" w:rsidRDefault="007C5F05" w:rsidP="00104F2F">
            <w:pPr>
              <w:pStyle w:val="Default"/>
              <w:jc w:val="center"/>
              <w:rPr>
                <w:i/>
                <w:color w:val="auto"/>
              </w:rPr>
            </w:pPr>
            <w:r w:rsidRPr="00316EB8">
              <w:rPr>
                <w:i/>
                <w:color w:val="auto"/>
                <w:lang w:val="en-US"/>
              </w:rPr>
              <w:t>h</w:t>
            </w:r>
            <w:r w:rsidRPr="00316EB8">
              <w:rPr>
                <w:i/>
                <w:color w:val="auto"/>
                <w:vertAlign w:val="subscript"/>
                <w:lang w:val="en-US"/>
              </w:rPr>
              <w:t>0</w:t>
            </w:r>
          </w:p>
        </w:tc>
        <w:tc>
          <w:tcPr>
            <w:tcW w:w="1185" w:type="dxa"/>
            <w:vAlign w:val="center"/>
          </w:tcPr>
          <w:p w:rsidR="00C72AA6" w:rsidRPr="009364F8" w:rsidRDefault="007C5F05" w:rsidP="00104F2F">
            <w:pPr>
              <w:pStyle w:val="Default"/>
              <w:jc w:val="center"/>
              <w:rPr>
                <w:i/>
                <w:color w:val="auto"/>
              </w:rPr>
            </w:pPr>
            <w:r w:rsidRPr="00316EB8">
              <w:rPr>
                <w:i/>
                <w:color w:val="auto"/>
                <w:lang w:val="en-US"/>
              </w:rPr>
              <w:t>h</w:t>
            </w:r>
            <w:r w:rsidRPr="009364F8">
              <w:rPr>
                <w:i/>
                <w:color w:val="auto"/>
                <w:vertAlign w:val="subscript"/>
                <w:lang w:val="en-US"/>
              </w:rPr>
              <w:t>1</w:t>
            </w:r>
          </w:p>
        </w:tc>
        <w:tc>
          <w:tcPr>
            <w:tcW w:w="1185" w:type="dxa"/>
            <w:vAlign w:val="center"/>
          </w:tcPr>
          <w:p w:rsidR="00C72AA6" w:rsidRPr="00784E8D" w:rsidRDefault="007C5F05" w:rsidP="00104F2F">
            <w:pPr>
              <w:pStyle w:val="Default"/>
              <w:jc w:val="center"/>
              <w:rPr>
                <w:i/>
                <w:color w:val="auto"/>
              </w:rPr>
            </w:pPr>
            <w:r>
              <w:rPr>
                <w:i/>
                <w:color w:val="auto"/>
                <w:lang w:val="en-US"/>
              </w:rPr>
              <w:t>r</w:t>
            </w:r>
          </w:p>
        </w:tc>
        <w:tc>
          <w:tcPr>
            <w:tcW w:w="1185" w:type="dxa"/>
            <w:vAlign w:val="center"/>
          </w:tcPr>
          <w:p w:rsidR="00C72AA6" w:rsidRPr="009364F8" w:rsidRDefault="007C5F05" w:rsidP="00104F2F">
            <w:pPr>
              <w:pStyle w:val="Default"/>
              <w:jc w:val="center"/>
              <w:rPr>
                <w:i/>
                <w:color w:val="auto"/>
              </w:rPr>
            </w:pPr>
            <w:r>
              <w:rPr>
                <w:i/>
                <w:color w:val="auto"/>
                <w:lang w:val="en-US"/>
              </w:rPr>
              <w:t>b</w:t>
            </w:r>
          </w:p>
        </w:tc>
        <w:tc>
          <w:tcPr>
            <w:tcW w:w="1185" w:type="dxa"/>
            <w:vAlign w:val="center"/>
          </w:tcPr>
          <w:p w:rsidR="00C72AA6" w:rsidRPr="009364F8" w:rsidRDefault="007C5F05" w:rsidP="00104F2F">
            <w:pPr>
              <w:pStyle w:val="Default"/>
              <w:jc w:val="center"/>
              <w:rPr>
                <w:color w:val="auto"/>
              </w:rPr>
            </w:pPr>
            <w:r>
              <w:rPr>
                <w:i/>
                <w:color w:val="auto"/>
                <w:lang w:val="en-US"/>
              </w:rPr>
              <w:t>b</w:t>
            </w:r>
            <w:r w:rsidRPr="009364F8">
              <w:rPr>
                <w:i/>
                <w:color w:val="auto"/>
                <w:vertAlign w:val="subscript"/>
                <w:lang w:val="en-US"/>
              </w:rPr>
              <w:t>1</w:t>
            </w:r>
            <w:r>
              <w:rPr>
                <w:i/>
                <w:color w:val="auto"/>
                <w:lang w:val="en-US"/>
              </w:rPr>
              <w:t xml:space="preserve"> </w:t>
            </w:r>
          </w:p>
        </w:tc>
      </w:tr>
      <w:tr w:rsidR="00E43D77" w:rsidTr="00104F2F">
        <w:trPr>
          <w:trHeight w:val="345"/>
        </w:trPr>
        <w:tc>
          <w:tcPr>
            <w:tcW w:w="3647" w:type="dxa"/>
            <w:vAlign w:val="center"/>
          </w:tcPr>
          <w:p w:rsidR="00C72AA6" w:rsidRDefault="007C5F05" w:rsidP="00104F2F">
            <w:pPr>
              <w:pStyle w:val="Default"/>
              <w:rPr>
                <w:sz w:val="23"/>
                <w:szCs w:val="23"/>
              </w:rPr>
            </w:pPr>
            <w:r>
              <w:rPr>
                <w:sz w:val="23"/>
                <w:szCs w:val="23"/>
                <w:lang w:val="en-US"/>
              </w:rPr>
              <w:t>Dimension value, mm</w:t>
            </w:r>
          </w:p>
        </w:tc>
        <w:tc>
          <w:tcPr>
            <w:tcW w:w="1184" w:type="dxa"/>
            <w:vAlign w:val="center"/>
          </w:tcPr>
          <w:p w:rsidR="00C72AA6" w:rsidRPr="009364F8" w:rsidRDefault="007C5F05" w:rsidP="00104F2F">
            <w:pPr>
              <w:pStyle w:val="Default"/>
              <w:jc w:val="center"/>
              <w:rPr>
                <w:color w:val="auto"/>
                <w:sz w:val="23"/>
                <w:szCs w:val="23"/>
              </w:rPr>
            </w:pPr>
            <w:r>
              <w:rPr>
                <w:color w:val="auto"/>
                <w:sz w:val="23"/>
                <w:szCs w:val="23"/>
                <w:lang w:val="en-US"/>
              </w:rPr>
              <w:t>1.6</w:t>
            </w:r>
          </w:p>
        </w:tc>
        <w:tc>
          <w:tcPr>
            <w:tcW w:w="1185" w:type="dxa"/>
            <w:vAlign w:val="center"/>
          </w:tcPr>
          <w:p w:rsidR="00C72AA6" w:rsidRPr="004612D6" w:rsidRDefault="007C5F05" w:rsidP="00104F2F">
            <w:pPr>
              <w:pStyle w:val="Default"/>
              <w:jc w:val="center"/>
              <w:rPr>
                <w:color w:val="auto"/>
                <w:sz w:val="23"/>
                <w:szCs w:val="23"/>
              </w:rPr>
            </w:pPr>
            <w:r>
              <w:rPr>
                <w:color w:val="auto"/>
                <w:sz w:val="23"/>
                <w:szCs w:val="23"/>
                <w:lang w:val="en-US"/>
              </w:rPr>
              <w:t>3.5</w:t>
            </w:r>
          </w:p>
        </w:tc>
        <w:tc>
          <w:tcPr>
            <w:tcW w:w="1185" w:type="dxa"/>
            <w:vAlign w:val="center"/>
          </w:tcPr>
          <w:p w:rsidR="00C72AA6" w:rsidRPr="004612D6" w:rsidRDefault="007C5F05" w:rsidP="00104F2F">
            <w:pPr>
              <w:pStyle w:val="Default"/>
              <w:jc w:val="center"/>
              <w:rPr>
                <w:color w:val="auto"/>
                <w:sz w:val="23"/>
                <w:szCs w:val="23"/>
                <w:lang w:val="en-US"/>
              </w:rPr>
            </w:pPr>
            <w:r>
              <w:rPr>
                <w:color w:val="auto"/>
                <w:sz w:val="23"/>
                <w:szCs w:val="23"/>
                <w:lang w:val="en-US"/>
              </w:rPr>
              <w:t>2</w:t>
            </w:r>
          </w:p>
        </w:tc>
        <w:tc>
          <w:tcPr>
            <w:tcW w:w="1185" w:type="dxa"/>
            <w:vAlign w:val="center"/>
          </w:tcPr>
          <w:p w:rsidR="00C72AA6" w:rsidRPr="004612D6" w:rsidRDefault="007C5F05" w:rsidP="00104F2F">
            <w:pPr>
              <w:pStyle w:val="Default"/>
              <w:jc w:val="center"/>
              <w:rPr>
                <w:color w:val="auto"/>
                <w:sz w:val="23"/>
                <w:szCs w:val="23"/>
              </w:rPr>
            </w:pPr>
            <w:r>
              <w:rPr>
                <w:color w:val="auto"/>
                <w:sz w:val="23"/>
                <w:szCs w:val="23"/>
                <w:lang w:val="en-US"/>
              </w:rPr>
              <w:t>11</w:t>
            </w:r>
          </w:p>
        </w:tc>
        <w:tc>
          <w:tcPr>
            <w:tcW w:w="1185" w:type="dxa"/>
            <w:vAlign w:val="center"/>
          </w:tcPr>
          <w:p w:rsidR="00C72AA6" w:rsidRPr="004612D6" w:rsidRDefault="007C5F05" w:rsidP="00104F2F">
            <w:pPr>
              <w:pStyle w:val="Default"/>
              <w:jc w:val="center"/>
              <w:rPr>
                <w:color w:val="auto"/>
                <w:sz w:val="23"/>
                <w:szCs w:val="23"/>
              </w:rPr>
            </w:pPr>
            <w:r>
              <w:rPr>
                <w:color w:val="auto"/>
                <w:sz w:val="23"/>
                <w:szCs w:val="23"/>
                <w:lang w:val="en-US"/>
              </w:rPr>
              <w:t>30</w:t>
            </w:r>
          </w:p>
        </w:tc>
      </w:tr>
    </w:tbl>
    <w:p w:rsidR="00C72AA6" w:rsidRDefault="00655233" w:rsidP="00C72AA6">
      <w:pPr>
        <w:rPr>
          <w:sz w:val="28"/>
          <w:szCs w:val="28"/>
        </w:rPr>
      </w:pPr>
    </w:p>
    <w:p w:rsidR="00FC2DDA" w:rsidRPr="00583765" w:rsidRDefault="007C5F05" w:rsidP="00FC2DDA">
      <w:pPr>
        <w:jc w:val="both"/>
        <w:rPr>
          <w:sz w:val="28"/>
          <w:szCs w:val="28"/>
          <w:lang w:val="en-US"/>
        </w:rPr>
      </w:pPr>
      <w:r>
        <w:rPr>
          <w:sz w:val="28"/>
          <w:szCs w:val="28"/>
          <w:lang w:val="en-US"/>
        </w:rPr>
        <w:t>The gutter type may be changed, if necessary, according to the simulation</w:t>
      </w:r>
      <w:r w:rsidR="00AC53A8">
        <w:rPr>
          <w:sz w:val="28"/>
          <w:szCs w:val="28"/>
          <w:lang w:val="en-US"/>
        </w:rPr>
        <w:t xml:space="preserve"> results in the Qform software.</w:t>
      </w:r>
    </w:p>
    <w:p w:rsidR="00C72AA6" w:rsidRPr="00583765" w:rsidRDefault="00655233" w:rsidP="00C72AA6">
      <w:pPr>
        <w:rPr>
          <w:sz w:val="28"/>
          <w:szCs w:val="28"/>
          <w:lang w:val="en-US"/>
        </w:rPr>
      </w:pPr>
    </w:p>
    <w:p w:rsidR="009364F8" w:rsidRPr="00B37315" w:rsidRDefault="007C5F05" w:rsidP="009364F8">
      <w:pPr>
        <w:pStyle w:val="2"/>
        <w:ind w:left="426"/>
        <w:rPr>
          <w:sz w:val="28"/>
          <w:szCs w:val="28"/>
        </w:rPr>
      </w:pPr>
      <w:bookmarkStart w:id="30" w:name="_Toc256000012"/>
      <w:bookmarkStart w:id="31" w:name="_Toc480643410"/>
      <w:r w:rsidRPr="00B37315">
        <w:rPr>
          <w:sz w:val="28"/>
          <w:szCs w:val="28"/>
          <w:lang w:val="en-US"/>
        </w:rPr>
        <w:t>Development of die impression surfaces</w:t>
      </w:r>
      <w:bookmarkEnd w:id="30"/>
      <w:bookmarkEnd w:id="31"/>
    </w:p>
    <w:p w:rsidR="00A44946" w:rsidRPr="00583765" w:rsidRDefault="007C5F05" w:rsidP="00821789">
      <w:pPr>
        <w:pStyle w:val="a0"/>
        <w:spacing w:after="0"/>
        <w:jc w:val="both"/>
        <w:rPr>
          <w:sz w:val="28"/>
          <w:szCs w:val="28"/>
          <w:lang w:val="en-US"/>
        </w:rPr>
      </w:pPr>
      <w:r>
        <w:rPr>
          <w:sz w:val="28"/>
          <w:szCs w:val="28"/>
          <w:lang w:val="en-US"/>
        </w:rPr>
        <w:t>The hot forged part drawing, which considering the temperature linear shrinkage of the material at cooling, is used for design of die impressions. The thermal linear expansion coefficient (TLEC) for steel 45 at the final forging temperature of 750 °C is approximately equal to α ≈ 14.1 · 10</w:t>
      </w:r>
      <w:r w:rsidRPr="00F4461E">
        <w:rPr>
          <w:sz w:val="28"/>
          <w:szCs w:val="28"/>
          <w:vertAlign w:val="superscript"/>
          <w:lang w:val="en-US"/>
        </w:rPr>
        <w:t>-6</w:t>
      </w:r>
      <w:r>
        <w:rPr>
          <w:sz w:val="28"/>
          <w:szCs w:val="28"/>
          <w:lang w:val="en-US"/>
        </w:rPr>
        <w:t xml:space="preserve"> 1/°C. Consequently, for thin and fast cooling elements of forged piece the shrinkage will be 1.011. At the same time, deformation heating, temperature gradient and temperature dependence of the TLEC should be considered, so the nominal forged piece dimensions will be increased in compliance with the recommendations on 1.015 (Figure 4). Simulation of the cooling operation in the Qform software will allow verifying of this solution.</w:t>
      </w:r>
    </w:p>
    <w:p w:rsidR="00C72AA6" w:rsidRPr="00583765" w:rsidRDefault="00655233" w:rsidP="00DD114A">
      <w:pPr>
        <w:pStyle w:val="a0"/>
        <w:keepNext/>
        <w:rPr>
          <w:sz w:val="28"/>
          <w:szCs w:val="28"/>
          <w:lang w:val="en-US"/>
        </w:rPr>
      </w:pPr>
    </w:p>
    <w:p w:rsidR="009364F8" w:rsidRDefault="00784066" w:rsidP="00DD114A">
      <w:pPr>
        <w:pStyle w:val="a0"/>
        <w:keepNext/>
        <w:ind w:firstLine="0"/>
        <w:rPr>
          <w:sz w:val="28"/>
          <w:szCs w:val="28"/>
        </w:rPr>
      </w:pPr>
      <w:r>
        <w:rPr>
          <w:noProof/>
          <w:sz w:val="28"/>
          <w:szCs w:val="28"/>
        </w:rPr>
        <w:drawing>
          <wp:inline distT="0" distB="0" distL="0" distR="0">
            <wp:extent cx="5940552" cy="3419856"/>
            <wp:effectExtent l="0" t="0" r="317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_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0552" cy="3419856"/>
                    </a:xfrm>
                    <a:prstGeom prst="rect">
                      <a:avLst/>
                    </a:prstGeom>
                  </pic:spPr>
                </pic:pic>
              </a:graphicData>
            </a:graphic>
          </wp:inline>
        </w:drawing>
      </w:r>
    </w:p>
    <w:p w:rsidR="009364F8" w:rsidRPr="00583765" w:rsidRDefault="007C5F05" w:rsidP="009364F8">
      <w:pPr>
        <w:pStyle w:val="a8"/>
        <w:spacing w:after="0" w:line="360" w:lineRule="auto"/>
        <w:ind w:firstLine="0"/>
        <w:jc w:val="center"/>
        <w:outlineLvl w:val="3"/>
        <w:rPr>
          <w:b w:val="0"/>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4</w:t>
      </w:r>
      <w:r>
        <w:rPr>
          <w:b w:val="0"/>
          <w:sz w:val="28"/>
          <w:szCs w:val="28"/>
        </w:rPr>
        <w:fldChar w:fldCharType="end"/>
      </w:r>
      <w:r w:rsidRPr="002D5E5E">
        <w:rPr>
          <w:b w:val="0"/>
          <w:sz w:val="28"/>
          <w:szCs w:val="28"/>
          <w:lang w:val="en-US"/>
        </w:rPr>
        <w:t xml:space="preserve">. </w:t>
      </w:r>
      <w:r w:rsidRPr="00326EC2">
        <w:rPr>
          <w:b w:val="0"/>
          <w:color w:val="auto"/>
          <w:sz w:val="28"/>
          <w:szCs w:val="28"/>
          <w:lang w:val="en-US"/>
        </w:rPr>
        <w:t>The sketch of hot forged part.</w:t>
      </w:r>
    </w:p>
    <w:p w:rsidR="006D6EC9" w:rsidRPr="00583765" w:rsidRDefault="00655233" w:rsidP="006D6EC9">
      <w:pPr>
        <w:pStyle w:val="a0"/>
        <w:spacing w:after="0"/>
        <w:jc w:val="both"/>
        <w:rPr>
          <w:sz w:val="28"/>
          <w:szCs w:val="28"/>
          <w:lang w:val="en-US"/>
        </w:rPr>
      </w:pPr>
    </w:p>
    <w:p w:rsidR="006D6EC9" w:rsidRPr="00583765" w:rsidRDefault="007C5F05" w:rsidP="006D6EC9">
      <w:pPr>
        <w:pStyle w:val="a0"/>
        <w:spacing w:after="0"/>
        <w:jc w:val="both"/>
        <w:rPr>
          <w:sz w:val="28"/>
          <w:szCs w:val="28"/>
          <w:lang w:val="en-US"/>
        </w:rPr>
      </w:pPr>
      <w:r>
        <w:rPr>
          <w:sz w:val="28"/>
          <w:szCs w:val="28"/>
          <w:lang w:val="en-US"/>
        </w:rPr>
        <w:t xml:space="preserve">The height of extended part for the cavity forming for the preliminary die impression at upsetting with expansion is designed a slightly higher (5%) than for the finish die impression. The fillet radii are increased by 3 times. The upsetting area </w:t>
      </w:r>
      <w:r>
        <w:rPr>
          <w:sz w:val="28"/>
          <w:szCs w:val="28"/>
          <w:lang w:val="en-US"/>
        </w:rPr>
        <w:lastRenderedPageBreak/>
        <w:t>on the lower mold provided with a depression of diameter increased by 2% relative to the workpiece diameter and height of 2 mm for accurate workpiece positioning.</w:t>
      </w:r>
    </w:p>
    <w:p w:rsidR="009364F8" w:rsidRPr="00583765" w:rsidRDefault="00655233" w:rsidP="00C72AA6">
      <w:pPr>
        <w:pStyle w:val="a0"/>
        <w:rPr>
          <w:sz w:val="28"/>
          <w:szCs w:val="28"/>
          <w:lang w:val="en-US"/>
        </w:rPr>
      </w:pPr>
    </w:p>
    <w:p w:rsidR="00C72AA6" w:rsidRPr="00B37315" w:rsidRDefault="007C5F05" w:rsidP="00C72AA6">
      <w:pPr>
        <w:pStyle w:val="2"/>
        <w:ind w:left="426"/>
        <w:rPr>
          <w:sz w:val="28"/>
          <w:szCs w:val="28"/>
        </w:rPr>
      </w:pPr>
      <w:bookmarkStart w:id="32" w:name="_Toc256000013"/>
      <w:bookmarkStart w:id="33" w:name="_Toc480643411"/>
      <w:r w:rsidRPr="00B37315">
        <w:rPr>
          <w:sz w:val="28"/>
          <w:szCs w:val="28"/>
          <w:lang w:val="en-US"/>
        </w:rPr>
        <w:t>Mutual alignment of die impressions</w:t>
      </w:r>
      <w:bookmarkEnd w:id="32"/>
      <w:bookmarkEnd w:id="33"/>
    </w:p>
    <w:p w:rsidR="00C72AA6" w:rsidRDefault="007C5F05" w:rsidP="000530F5">
      <w:pPr>
        <w:pStyle w:val="a0"/>
        <w:jc w:val="both"/>
        <w:rPr>
          <w:sz w:val="28"/>
          <w:szCs w:val="28"/>
          <w:lang w:val="en-US"/>
        </w:rPr>
      </w:pPr>
      <w:r>
        <w:rPr>
          <w:sz w:val="28"/>
          <w:szCs w:val="28"/>
          <w:lang w:val="en-US"/>
        </w:rPr>
        <w:t>The forging is carried out in two passes, which are performed on the same die. The upsetting area displaced to the edge is provided for this purpose (Figure 5). The finish die impression is located in the center corresponding to the equipment axis. The load required for the plastic metal flow will be uniformly transmitted to the workpiece with such placement improving the forged piece quality and increasing the tool life.</w:t>
      </w:r>
    </w:p>
    <w:p w:rsidR="00784066" w:rsidRPr="00583765" w:rsidRDefault="00784066" w:rsidP="000530F5">
      <w:pPr>
        <w:pStyle w:val="a0"/>
        <w:jc w:val="both"/>
        <w:rPr>
          <w:sz w:val="28"/>
          <w:szCs w:val="28"/>
          <w:lang w:val="en-US"/>
        </w:rPr>
      </w:pPr>
    </w:p>
    <w:p w:rsidR="009121D2" w:rsidRPr="00F44713" w:rsidRDefault="00655233" w:rsidP="009121D2">
      <w:pPr>
        <w:pStyle w:val="a0"/>
        <w:ind w:firstLine="0"/>
        <w:rPr>
          <w:sz w:val="28"/>
          <w:szCs w:val="28"/>
        </w:rPr>
      </w:pPr>
      <w:r>
        <w:rPr>
          <w:noProof/>
          <w:sz w:val="28"/>
          <w:szCs w:val="28"/>
        </w:rPr>
      </w:r>
      <w:r>
        <w:rPr>
          <w:noProof/>
          <w:sz w:val="28"/>
          <w:szCs w:val="28"/>
        </w:rPr>
        <w:pict>
          <v:group id="Полотно 5" o:spid="_x0000_s1026" style="width:6in;height:283pt;mso-position-horizontal-relative:char;mso-position-vertical-relative:line" coordsize="54864,359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5934;visibility:visible;mso-wrap-style:square">
              <v:fill o:detectmouseclick="t"/>
            </v:shape>
            <v:shape id="Рисунок 23" o:spid="_x0000_s1028" type="#_x0000_t75" style="position:absolute;left:7590;width:43891;height:34343;visibility:visible;mso-wrap-style:square">
              <v:imagedata r:id="rId12" o:title=""/>
              <v:path arrowok="t"/>
            </v:shape>
            <v:shapetype id="_x0000_t32" coordsize="21600,21600" o:spt="32" o:oned="t" path="m,l21600,21600e" filled="f">
              <v:path arrowok="t" fillok="f" o:connecttype="none"/>
              <o:lock v:ext="edit" shapetype="t"/>
            </v:shapetype>
            <v:shape id="Прямая со стрелкой 6" o:spid="_x0000_s1029" type="#_x0000_t32" style="position:absolute;left:37637;top:6521;width:11811;height:7768;flip:x;visibility:visible;mso-wrap-style:square" o:connectortype="straight" strokeweight="1.25pt">
              <v:stroke endarrow="oval"/>
            </v:shape>
            <v:shapetype id="_x0000_t202" coordsize="21600,21600" o:spt="202" path="m,l,21600r21600,l21600,xe">
              <v:stroke joinstyle="miter"/>
              <v:path gradientshapeok="t" o:connecttype="rect"/>
            </v:shapetype>
            <v:shape id="Поле 7" o:spid="_x0000_s1030" type="#_x0000_t202" style="position:absolute;left:50482;top:3900;width:4382;height:3334;visibility:visible;mso-wrap-style:square;v-text-anchor:top" filled="f" stroked="f" strokeweight=".5pt">
              <v:textbox>
                <w:txbxContent>
                  <w:p w:rsidR="009227C8" w:rsidRDefault="007C5F05" w:rsidP="009121D2">
                    <w:pPr>
                      <w:ind w:firstLine="0"/>
                    </w:pPr>
                    <w:r>
                      <w:t>2</w:t>
                    </w:r>
                  </w:p>
                </w:txbxContent>
              </v:textbox>
            </v:shape>
            <v:shape id="Прямая со стрелкой 52" o:spid="_x0000_s1031" type="#_x0000_t32" style="position:absolute;left:6477;top:26860;width:8477;height:4366;flip:y;visibility:visible;mso-wrap-style:square" o:connectortype="straight" strokeweight="1.25pt">
              <v:stroke endarrow="oval"/>
            </v:shape>
            <v:shape id="Поле 53" o:spid="_x0000_s1032" type="#_x0000_t202" style="position:absolute;left:2571;top:31332;width:4382;height:3334;visibility:visible;mso-wrap-style:square;v-text-anchor:top" filled="f" stroked="f" strokeweight=".5pt">
              <v:textbox>
                <w:txbxContent>
                  <w:p w:rsidR="009227C8" w:rsidRDefault="007C5F05" w:rsidP="009121D2">
                    <w:pPr>
                      <w:ind w:firstLine="0"/>
                    </w:pPr>
                    <w:r>
                      <w:t>1</w:t>
                    </w:r>
                  </w:p>
                </w:txbxContent>
              </v:textbox>
            </v:shape>
            <v:line id="Прямая соединительная линия 14" o:spid="_x0000_s1033" style="position:absolute;flip:y;visibility:visible;mso-wrap-style:square" from="29241,381" to="29241,33718" o:connectortype="straight">
              <v:stroke dashstyle="longDashDot"/>
            </v:line>
            <v:line id="Прямая соединительная линия 54" o:spid="_x0000_s1034" style="position:absolute;flip:x;visibility:visible;mso-wrap-style:square" from="8477,16444" to="49541,16444" o:connectortype="straight">
              <v:stroke dashstyle="longDashDot"/>
            </v:line>
            <w10:wrap type="none"/>
            <w10:anchorlock/>
          </v:group>
        </w:pict>
      </w:r>
    </w:p>
    <w:p w:rsidR="007D47F3" w:rsidRDefault="007C5F05" w:rsidP="009364F8">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5</w:t>
      </w:r>
      <w:r>
        <w:rPr>
          <w:b w:val="0"/>
          <w:sz w:val="28"/>
          <w:szCs w:val="28"/>
        </w:rPr>
        <w:fldChar w:fldCharType="end"/>
      </w:r>
      <w:r w:rsidRPr="002D5E5E">
        <w:rPr>
          <w:b w:val="0"/>
          <w:sz w:val="28"/>
          <w:szCs w:val="28"/>
          <w:lang w:val="en-US"/>
        </w:rPr>
        <w:t xml:space="preserve">. </w:t>
      </w:r>
      <w:r w:rsidRPr="00326EC2">
        <w:rPr>
          <w:b w:val="0"/>
          <w:color w:val="auto"/>
          <w:sz w:val="28"/>
          <w:szCs w:val="28"/>
          <w:lang w:val="en-US"/>
        </w:rPr>
        <w:t xml:space="preserve">Location of die impressions: </w:t>
      </w:r>
    </w:p>
    <w:p w:rsidR="009364F8" w:rsidRPr="00583765" w:rsidRDefault="007C5F05" w:rsidP="007D47F3">
      <w:pPr>
        <w:pStyle w:val="a8"/>
        <w:spacing w:after="0" w:line="360" w:lineRule="auto"/>
        <w:ind w:firstLine="0"/>
        <w:jc w:val="center"/>
        <w:outlineLvl w:val="3"/>
        <w:rPr>
          <w:b w:val="0"/>
          <w:sz w:val="28"/>
          <w:szCs w:val="28"/>
          <w:lang w:val="en-US"/>
        </w:rPr>
      </w:pPr>
      <w:r w:rsidRPr="00326EC2">
        <w:rPr>
          <w:b w:val="0"/>
          <w:color w:val="auto"/>
          <w:sz w:val="28"/>
          <w:szCs w:val="28"/>
          <w:lang w:val="en-US"/>
        </w:rPr>
        <w:t>1 – is the upsetting area,</w:t>
      </w:r>
      <w:r w:rsidR="007D47F3">
        <w:rPr>
          <w:b w:val="0"/>
          <w:color w:val="auto"/>
          <w:sz w:val="28"/>
          <w:szCs w:val="28"/>
          <w:lang w:val="en-US"/>
        </w:rPr>
        <w:t xml:space="preserve"> </w:t>
      </w:r>
      <w:r>
        <w:rPr>
          <w:b w:val="0"/>
          <w:color w:val="auto"/>
          <w:sz w:val="28"/>
          <w:szCs w:val="28"/>
          <w:lang w:val="en-US"/>
        </w:rPr>
        <w:t>2 – is the finishing die impression.</w:t>
      </w:r>
    </w:p>
    <w:p w:rsidR="00CA0065" w:rsidRPr="00583765" w:rsidRDefault="00655233" w:rsidP="00B37315">
      <w:pPr>
        <w:rPr>
          <w:sz w:val="28"/>
          <w:szCs w:val="28"/>
          <w:lang w:val="en-US"/>
        </w:rPr>
      </w:pPr>
    </w:p>
    <w:p w:rsidR="00CA0065" w:rsidRPr="00B37315" w:rsidRDefault="007C5F05" w:rsidP="006E57B2">
      <w:pPr>
        <w:pStyle w:val="1"/>
        <w:spacing w:line="240" w:lineRule="auto"/>
        <w:rPr>
          <w:sz w:val="28"/>
          <w:szCs w:val="28"/>
        </w:rPr>
      </w:pPr>
      <w:bookmarkStart w:id="34" w:name="_Toc256000014"/>
      <w:bookmarkStart w:id="35" w:name="_Toc480643412"/>
      <w:r w:rsidRPr="00B37315">
        <w:rPr>
          <w:sz w:val="28"/>
          <w:szCs w:val="28"/>
          <w:lang w:val="en-US"/>
        </w:rPr>
        <w:lastRenderedPageBreak/>
        <w:t>Workpiece design</w:t>
      </w:r>
      <w:bookmarkEnd w:id="34"/>
      <w:bookmarkEnd w:id="35"/>
    </w:p>
    <w:p w:rsidR="00CA0065" w:rsidRPr="00B37315" w:rsidRDefault="00655233" w:rsidP="006E57B2">
      <w:pPr>
        <w:pStyle w:val="a0"/>
        <w:spacing w:line="240" w:lineRule="auto"/>
        <w:rPr>
          <w:sz w:val="28"/>
          <w:szCs w:val="28"/>
        </w:rPr>
      </w:pPr>
    </w:p>
    <w:p w:rsidR="00CA0065" w:rsidRPr="00B37315" w:rsidRDefault="007C5F05" w:rsidP="00B37315">
      <w:pPr>
        <w:pStyle w:val="2"/>
        <w:ind w:left="426"/>
        <w:rPr>
          <w:sz w:val="28"/>
          <w:szCs w:val="28"/>
        </w:rPr>
      </w:pPr>
      <w:bookmarkStart w:id="36" w:name="_Toc256000015"/>
      <w:bookmarkStart w:id="37" w:name="_Toc480643413"/>
      <w:r w:rsidRPr="00B37315">
        <w:rPr>
          <w:sz w:val="28"/>
          <w:szCs w:val="28"/>
          <w:lang w:val="en-US"/>
        </w:rPr>
        <w:t>Calculation of the workpiece dimensions</w:t>
      </w:r>
      <w:bookmarkEnd w:id="36"/>
      <w:bookmarkEnd w:id="37"/>
    </w:p>
    <w:p w:rsidR="00CA0065" w:rsidRPr="00583765" w:rsidRDefault="007C5F05" w:rsidP="00AD298F">
      <w:pPr>
        <w:pStyle w:val="a0"/>
        <w:jc w:val="both"/>
        <w:rPr>
          <w:sz w:val="28"/>
          <w:szCs w:val="28"/>
          <w:lang w:val="en-US"/>
        </w:rPr>
      </w:pPr>
      <w:r>
        <w:rPr>
          <w:sz w:val="28"/>
          <w:szCs w:val="28"/>
          <w:lang w:val="en-US"/>
        </w:rPr>
        <w:t xml:space="preserve">The workpiece volume </w:t>
      </w:r>
      <w:proofErr w:type="spellStart"/>
      <w:r w:rsidRPr="00F4461E">
        <w:rPr>
          <w:i/>
          <w:sz w:val="28"/>
          <w:szCs w:val="28"/>
          <w:lang w:val="en-US"/>
        </w:rPr>
        <w:t>V</w:t>
      </w:r>
      <w:r w:rsidRPr="00AD298F">
        <w:rPr>
          <w:sz w:val="28"/>
          <w:szCs w:val="28"/>
          <w:vertAlign w:val="subscript"/>
          <w:lang w:val="en-US"/>
        </w:rPr>
        <w:t>wp</w:t>
      </w:r>
      <w:proofErr w:type="spellEnd"/>
      <w:r>
        <w:rPr>
          <w:sz w:val="28"/>
          <w:szCs w:val="28"/>
          <w:lang w:val="en-US"/>
        </w:rPr>
        <w:t xml:space="preserve"> is composed of the metal of forged piece, pierced web (if any) and flash. Additionally, the metal loss during heating is considered and approximately equal to 1% for the selected type of heating (electric) and grade of steel 45. Therefore, accounting the necessary gutter filling by 60% takes the following result:</w:t>
      </w:r>
    </w:p>
    <w:p w:rsidR="00AD298F" w:rsidRPr="00583765" w:rsidRDefault="007C5F05" w:rsidP="00AD298F">
      <w:pPr>
        <w:pStyle w:val="a0"/>
        <w:jc w:val="both"/>
        <w:rPr>
          <w:sz w:val="28"/>
          <w:szCs w:val="28"/>
          <w:lang w:val="en-US"/>
        </w:rPr>
      </w:pPr>
      <w:proofErr w:type="spellStart"/>
      <w:r w:rsidRPr="00F4461E">
        <w:rPr>
          <w:i/>
          <w:sz w:val="28"/>
          <w:szCs w:val="28"/>
          <w:lang w:val="en-US"/>
        </w:rPr>
        <w:t>V</w:t>
      </w:r>
      <w:r w:rsidRPr="00F175C6">
        <w:rPr>
          <w:sz w:val="28"/>
          <w:szCs w:val="28"/>
          <w:vertAlign w:val="subscript"/>
          <w:lang w:val="en-US"/>
        </w:rPr>
        <w:t>wp</w:t>
      </w:r>
      <w:proofErr w:type="spellEnd"/>
      <w:r w:rsidRPr="00F175C6">
        <w:rPr>
          <w:sz w:val="28"/>
          <w:szCs w:val="28"/>
          <w:lang w:val="en-US"/>
        </w:rPr>
        <w:t xml:space="preserve"> = (1 + 1%) · (</w:t>
      </w:r>
      <w:proofErr w:type="spellStart"/>
      <w:r w:rsidRPr="00F4461E">
        <w:rPr>
          <w:i/>
          <w:sz w:val="28"/>
          <w:szCs w:val="28"/>
          <w:lang w:val="en-US"/>
        </w:rPr>
        <w:t>V</w:t>
      </w:r>
      <w:r w:rsidRPr="00F175C6">
        <w:rPr>
          <w:sz w:val="28"/>
          <w:szCs w:val="28"/>
          <w:vertAlign w:val="subscript"/>
          <w:lang w:val="en-US"/>
        </w:rPr>
        <w:t>fp</w:t>
      </w:r>
      <w:proofErr w:type="spellEnd"/>
      <w:r w:rsidRPr="00F175C6">
        <w:rPr>
          <w:sz w:val="28"/>
          <w:szCs w:val="28"/>
          <w:lang w:val="en-US"/>
        </w:rPr>
        <w:t xml:space="preserve"> + </w:t>
      </w:r>
      <w:proofErr w:type="spellStart"/>
      <w:r w:rsidRPr="00F4461E">
        <w:rPr>
          <w:i/>
          <w:sz w:val="28"/>
          <w:szCs w:val="28"/>
          <w:lang w:val="en-US"/>
        </w:rPr>
        <w:t>V</w:t>
      </w:r>
      <w:r w:rsidRPr="00F175C6">
        <w:rPr>
          <w:sz w:val="28"/>
          <w:szCs w:val="28"/>
          <w:vertAlign w:val="subscript"/>
          <w:lang w:val="en-US"/>
        </w:rPr>
        <w:t>web</w:t>
      </w:r>
      <w:proofErr w:type="spellEnd"/>
      <w:r w:rsidRPr="00F175C6">
        <w:rPr>
          <w:sz w:val="28"/>
          <w:szCs w:val="28"/>
          <w:lang w:val="en-US"/>
        </w:rPr>
        <w:t xml:space="preserve"> + </w:t>
      </w:r>
      <w:proofErr w:type="spellStart"/>
      <w:r w:rsidRPr="00F4461E">
        <w:rPr>
          <w:i/>
          <w:sz w:val="28"/>
          <w:szCs w:val="28"/>
          <w:lang w:val="en-US"/>
        </w:rPr>
        <w:t>V</w:t>
      </w:r>
      <w:r w:rsidRPr="00F175C6">
        <w:rPr>
          <w:sz w:val="28"/>
          <w:szCs w:val="28"/>
          <w:vertAlign w:val="subscript"/>
          <w:lang w:val="en-US"/>
        </w:rPr>
        <w:t>flash</w:t>
      </w:r>
      <w:proofErr w:type="spellEnd"/>
      <w:r w:rsidRPr="00F175C6">
        <w:rPr>
          <w:sz w:val="28"/>
          <w:szCs w:val="28"/>
          <w:lang w:val="en-US"/>
        </w:rPr>
        <w:t>) = (1 + 1%) · 446380.3 ≈ 450844.1 mm</w:t>
      </w:r>
      <w:r w:rsidRPr="00F175C6">
        <w:rPr>
          <w:sz w:val="28"/>
          <w:szCs w:val="28"/>
          <w:vertAlign w:val="superscript"/>
          <w:lang w:val="en-US"/>
        </w:rPr>
        <w:t>3</w:t>
      </w:r>
      <w:r w:rsidR="006E57B2" w:rsidRPr="006E57B2">
        <w:rPr>
          <w:sz w:val="28"/>
          <w:szCs w:val="28"/>
          <w:lang w:val="en-US"/>
        </w:rPr>
        <w:t>.</w:t>
      </w:r>
    </w:p>
    <w:p w:rsidR="00381A44" w:rsidRPr="00583765" w:rsidRDefault="007C5F05" w:rsidP="00AD298F">
      <w:pPr>
        <w:pStyle w:val="a0"/>
        <w:jc w:val="both"/>
        <w:rPr>
          <w:sz w:val="28"/>
          <w:szCs w:val="28"/>
          <w:lang w:val="en-US"/>
        </w:rPr>
      </w:pPr>
      <w:r>
        <w:rPr>
          <w:sz w:val="28"/>
          <w:szCs w:val="28"/>
          <w:lang w:val="en-US"/>
        </w:rPr>
        <w:t xml:space="preserve">The round steel bar is selected as a workpiece for the 'Flange' part. The ratio of the workpiece height </w:t>
      </w:r>
      <w:proofErr w:type="spellStart"/>
      <w:r w:rsidRPr="00F4461E">
        <w:rPr>
          <w:i/>
          <w:sz w:val="28"/>
          <w:szCs w:val="28"/>
          <w:lang w:val="en-US"/>
        </w:rPr>
        <w:t>h</w:t>
      </w:r>
      <w:r w:rsidRPr="00F4461E">
        <w:rPr>
          <w:i/>
          <w:sz w:val="28"/>
          <w:szCs w:val="28"/>
          <w:vertAlign w:val="subscript"/>
          <w:lang w:val="en-US"/>
        </w:rPr>
        <w:t>wp</w:t>
      </w:r>
      <w:proofErr w:type="spellEnd"/>
      <w:r>
        <w:rPr>
          <w:sz w:val="28"/>
          <w:szCs w:val="28"/>
          <w:lang w:val="en-US"/>
        </w:rPr>
        <w:t xml:space="preserve"> to its diameter </w:t>
      </w:r>
      <w:proofErr w:type="spellStart"/>
      <w:r w:rsidRPr="00F4461E">
        <w:rPr>
          <w:i/>
          <w:sz w:val="28"/>
          <w:szCs w:val="28"/>
          <w:lang w:val="en-US"/>
        </w:rPr>
        <w:t>d</w:t>
      </w:r>
      <w:r w:rsidRPr="00F4461E">
        <w:rPr>
          <w:i/>
          <w:sz w:val="28"/>
          <w:szCs w:val="28"/>
          <w:vertAlign w:val="subscript"/>
          <w:lang w:val="en-US"/>
        </w:rPr>
        <w:t>wp</w:t>
      </w:r>
      <w:proofErr w:type="spellEnd"/>
      <w:r>
        <w:rPr>
          <w:sz w:val="28"/>
          <w:szCs w:val="28"/>
          <w:lang w:val="en-US"/>
        </w:rPr>
        <w:t xml:space="preserve"> at upsetting should not exceed 2.7, but at the same time be large enough for structure formation of the forged piece. The </w:t>
      </w:r>
      <w:proofErr w:type="spellStart"/>
      <w:r w:rsidRPr="00F4461E">
        <w:rPr>
          <w:i/>
          <w:sz w:val="28"/>
          <w:szCs w:val="28"/>
          <w:lang w:val="en-US"/>
        </w:rPr>
        <w:t>H</w:t>
      </w:r>
      <w:r w:rsidRPr="00F4461E">
        <w:rPr>
          <w:i/>
          <w:sz w:val="28"/>
          <w:szCs w:val="28"/>
          <w:vertAlign w:val="subscript"/>
          <w:lang w:val="en-US"/>
        </w:rPr>
        <w:t>wp</w:t>
      </w:r>
      <w:proofErr w:type="spellEnd"/>
      <w:r>
        <w:rPr>
          <w:sz w:val="28"/>
          <w:szCs w:val="28"/>
          <w:lang w:val="en-US"/>
        </w:rPr>
        <w:t>/</w:t>
      </w:r>
      <w:proofErr w:type="spellStart"/>
      <w:r w:rsidRPr="00F4461E">
        <w:rPr>
          <w:i/>
          <w:sz w:val="28"/>
          <w:szCs w:val="28"/>
          <w:lang w:val="en-US"/>
        </w:rPr>
        <w:t>D</w:t>
      </w:r>
      <w:r w:rsidRPr="00F4461E">
        <w:rPr>
          <w:i/>
          <w:sz w:val="28"/>
          <w:szCs w:val="28"/>
          <w:vertAlign w:val="subscript"/>
          <w:lang w:val="en-US"/>
        </w:rPr>
        <w:t>wp</w:t>
      </w:r>
      <w:proofErr w:type="spellEnd"/>
      <w:r>
        <w:rPr>
          <w:sz w:val="28"/>
          <w:szCs w:val="28"/>
          <w:lang w:val="en-US"/>
        </w:rPr>
        <w:t xml:space="preserve"> = 2 has </w:t>
      </w:r>
      <w:proofErr w:type="spellStart"/>
      <w:r>
        <w:rPr>
          <w:sz w:val="28"/>
          <w:szCs w:val="28"/>
          <w:lang w:val="en-US"/>
        </w:rPr>
        <w:t>choosen</w:t>
      </w:r>
      <w:proofErr w:type="spellEnd"/>
      <w:r>
        <w:rPr>
          <w:sz w:val="28"/>
          <w:szCs w:val="28"/>
          <w:lang w:val="en-US"/>
        </w:rPr>
        <w:t>. Calculate the approximate value of the workpiece diameter using the previously determined volume:</w:t>
      </w:r>
    </w:p>
    <w:p w:rsidR="00381A44" w:rsidRPr="006E57B2" w:rsidRDefault="00655233" w:rsidP="006E57B2">
      <w:pPr>
        <w:spacing w:before="120" w:after="120"/>
        <w:contextualSpacing/>
        <w:jc w:val="center"/>
        <w:rPr>
          <w:lang w:val="fr-FR"/>
        </w:rPr>
      </w:pPr>
      <m:oMath>
        <m:sSubSup>
          <m:sSubSupPr>
            <m:ctrlPr>
              <w:rPr>
                <w:rFonts w:ascii="Cambria Math" w:hAnsi="Cambria Math"/>
                <w:i/>
                <w:lang w:val="en-GB"/>
              </w:rPr>
            </m:ctrlPr>
          </m:sSubSupPr>
          <m:e>
            <m:r>
              <w:rPr>
                <w:rFonts w:ascii="Cambria Math" w:hAnsi="Cambria Math"/>
                <w:lang w:val="en-US"/>
              </w:rPr>
              <m:t>D</m:t>
            </m:r>
          </m:e>
          <m:sub>
            <m:r>
              <w:rPr>
                <w:rFonts w:ascii="Cambria Math" w:hAnsi="Cambria Math"/>
                <w:lang w:val="en-US"/>
              </w:rPr>
              <m:t>wp</m:t>
            </m:r>
          </m:sub>
          <m:sup>
            <m:r>
              <w:rPr>
                <w:rFonts w:ascii="Cambria Math" w:hAnsi="Cambria Math"/>
                <w:lang w:val="fr-FR"/>
              </w:rPr>
              <m:t>'</m:t>
            </m:r>
          </m:sup>
        </m:sSubSup>
        <m:r>
          <w:rPr>
            <w:rFonts w:ascii="Cambria Math" w:hAnsi="Cambria Math"/>
            <w:lang w:val="fr-FR"/>
          </w:rPr>
          <m:t>=1.08</m:t>
        </m:r>
        <m:rad>
          <m:radPr>
            <m:ctrlPr>
              <w:rPr>
                <w:rFonts w:ascii="Cambria Math" w:hAnsi="Cambria Math"/>
                <w:i/>
                <w:lang w:val="en-GB"/>
              </w:rPr>
            </m:ctrlPr>
          </m:radPr>
          <m:deg>
            <m:r>
              <w:rPr>
                <w:rFonts w:ascii="Cambria Math" w:hAnsi="Cambria Math"/>
                <w:lang w:val="fr-FR"/>
              </w:rPr>
              <m:t>3</m:t>
            </m:r>
          </m:deg>
          <m:e>
            <m:f>
              <m:fPr>
                <m:ctrlPr>
                  <w:rPr>
                    <w:rFonts w:ascii="Cambria Math" w:hAnsi="Cambria Math"/>
                    <w:i/>
                    <w:lang w:val="en-GB"/>
                  </w:rPr>
                </m:ctrlPr>
              </m:fPr>
              <m:num>
                <m:sSub>
                  <m:sSubPr>
                    <m:ctrlPr>
                      <w:rPr>
                        <w:rFonts w:ascii="Cambria Math" w:hAnsi="Cambria Math"/>
                        <w:i/>
                        <w:lang w:val="en-GB"/>
                      </w:rPr>
                    </m:ctrlPr>
                  </m:sSubPr>
                  <m:e>
                    <m:r>
                      <w:rPr>
                        <w:rFonts w:ascii="Cambria Math" w:hAnsi="Cambria Math"/>
                        <w:lang w:val="en-US"/>
                      </w:rPr>
                      <m:t>V</m:t>
                    </m:r>
                  </m:e>
                  <m:sub>
                    <m:r>
                      <w:rPr>
                        <w:rFonts w:ascii="Cambria Math" w:hAnsi="Cambria Math"/>
                        <w:lang w:val="en-US"/>
                      </w:rPr>
                      <m:t>wp</m:t>
                    </m:r>
                  </m:sub>
                </m:sSub>
              </m:num>
              <m:den>
                <m:sSub>
                  <m:sSubPr>
                    <m:ctrlPr>
                      <w:rPr>
                        <w:rFonts w:ascii="Cambria Math" w:hAnsi="Cambria Math"/>
                        <w:i/>
                        <w:lang w:val="en-GB"/>
                      </w:rPr>
                    </m:ctrlPr>
                  </m:sSubPr>
                  <m:e>
                    <m:r>
                      <w:rPr>
                        <w:rFonts w:ascii="Cambria Math" w:hAnsi="Cambria Math"/>
                        <w:lang w:val="en-US"/>
                      </w:rPr>
                      <m:t>H</m:t>
                    </m:r>
                  </m:e>
                  <m:sub>
                    <m:r>
                      <w:rPr>
                        <w:rFonts w:ascii="Cambria Math" w:hAnsi="Cambria Math"/>
                        <w:lang w:val="en-US"/>
                      </w:rPr>
                      <m:t>wp</m:t>
                    </m:r>
                  </m:sub>
                </m:sSub>
                <m:r>
                  <w:rPr>
                    <w:rFonts w:ascii="Cambria Math" w:hAnsi="Cambria Math"/>
                    <w:lang w:val="fr-FR"/>
                  </w:rPr>
                  <m:t xml:space="preserve"> /</m:t>
                </m:r>
                <m:sSub>
                  <m:sSubPr>
                    <m:ctrlPr>
                      <w:rPr>
                        <w:rFonts w:ascii="Cambria Math" w:hAnsi="Cambria Math"/>
                        <w:i/>
                        <w:lang w:val="en-GB"/>
                      </w:rPr>
                    </m:ctrlPr>
                  </m:sSubPr>
                  <m:e>
                    <m:r>
                      <w:rPr>
                        <w:rFonts w:ascii="Cambria Math" w:hAnsi="Cambria Math"/>
                        <w:lang w:val="fr-FR"/>
                      </w:rPr>
                      <m:t xml:space="preserve"> </m:t>
                    </m:r>
                    <m:r>
                      <w:rPr>
                        <w:rFonts w:ascii="Cambria Math" w:hAnsi="Cambria Math"/>
                        <w:lang w:val="en-US"/>
                      </w:rPr>
                      <m:t>D</m:t>
                    </m:r>
                  </m:e>
                  <m:sub>
                    <m:r>
                      <w:rPr>
                        <w:rFonts w:ascii="Cambria Math" w:hAnsi="Cambria Math"/>
                        <w:lang w:val="en-US"/>
                      </w:rPr>
                      <m:t>wp</m:t>
                    </m:r>
                  </m:sub>
                </m:sSub>
              </m:den>
            </m:f>
          </m:e>
        </m:rad>
        <m:r>
          <w:rPr>
            <w:rFonts w:ascii="Cambria Math" w:hAnsi="Cambria Math"/>
            <w:lang w:val="fr-FR"/>
          </w:rPr>
          <m:t>=1.08</m:t>
        </m:r>
        <m:rad>
          <m:radPr>
            <m:ctrlPr>
              <w:rPr>
                <w:rFonts w:ascii="Cambria Math" w:hAnsi="Cambria Math"/>
                <w:i/>
                <w:lang w:val="en-GB"/>
              </w:rPr>
            </m:ctrlPr>
          </m:radPr>
          <m:deg>
            <m:r>
              <w:rPr>
                <w:rFonts w:ascii="Cambria Math" w:hAnsi="Cambria Math"/>
                <w:lang w:val="fr-FR"/>
              </w:rPr>
              <m:t>3</m:t>
            </m:r>
          </m:deg>
          <m:e>
            <m:f>
              <m:fPr>
                <m:ctrlPr>
                  <w:rPr>
                    <w:rFonts w:ascii="Cambria Math" w:hAnsi="Cambria Math"/>
                    <w:i/>
                    <w:lang w:val="en-GB"/>
                  </w:rPr>
                </m:ctrlPr>
              </m:fPr>
              <m:num>
                <m:r>
                  <w:rPr>
                    <w:rFonts w:ascii="Cambria Math" w:hAnsi="Cambria Math"/>
                    <w:lang w:val="fr-FR"/>
                  </w:rPr>
                  <m:t xml:space="preserve">450844.1 </m:t>
                </m:r>
              </m:num>
              <m:den>
                <m:r>
                  <m:rPr>
                    <m:sty m:val="p"/>
                  </m:rPr>
                  <w:rPr>
                    <w:rFonts w:ascii="Cambria Math" w:hAnsi="Cambria Math"/>
                    <w:sz w:val="28"/>
                    <w:szCs w:val="28"/>
                    <w:lang w:val="fr-FR"/>
                  </w:rPr>
                  <m:t>2</m:t>
                </m:r>
              </m:den>
            </m:f>
          </m:e>
        </m:rad>
        <m:r>
          <w:rPr>
            <w:rFonts w:ascii="Cambria Math" w:hAnsi="Cambria Math"/>
            <w:lang w:val="fr-FR"/>
          </w:rPr>
          <m:t>≈</m:t>
        </m:r>
      </m:oMath>
      <w:r w:rsidR="007C5F05" w:rsidRPr="006E57B2">
        <w:rPr>
          <w:lang w:val="fr-FR"/>
        </w:rPr>
        <w:t>65.7 mm</w:t>
      </w:r>
      <w:r w:rsidR="006E57B2" w:rsidRPr="006E57B2">
        <w:rPr>
          <w:lang w:val="fr-FR"/>
        </w:rPr>
        <w:t>.</w:t>
      </w:r>
    </w:p>
    <w:p w:rsidR="00AD298F" w:rsidRPr="00583765" w:rsidRDefault="007C5F05" w:rsidP="00AD298F">
      <w:pPr>
        <w:pStyle w:val="a0"/>
        <w:jc w:val="both"/>
        <w:rPr>
          <w:sz w:val="28"/>
          <w:szCs w:val="28"/>
          <w:lang w:val="en-US"/>
        </w:rPr>
      </w:pPr>
      <w:r>
        <w:rPr>
          <w:sz w:val="28"/>
          <w:szCs w:val="28"/>
          <w:lang w:val="en-US"/>
        </w:rPr>
        <w:t xml:space="preserve">Find the nearest appropriate diameter of round steel bar in compliance with GOST 2590-2006. </w:t>
      </w:r>
      <w:proofErr w:type="spellStart"/>
      <w:r w:rsidRPr="00F4461E">
        <w:rPr>
          <w:i/>
          <w:sz w:val="28"/>
          <w:szCs w:val="28"/>
          <w:lang w:val="en-US"/>
        </w:rPr>
        <w:t>D</w:t>
      </w:r>
      <w:r w:rsidRPr="00F4461E">
        <w:rPr>
          <w:i/>
          <w:sz w:val="28"/>
          <w:szCs w:val="28"/>
          <w:vertAlign w:val="subscript"/>
          <w:lang w:val="en-US"/>
        </w:rPr>
        <w:t>wp</w:t>
      </w:r>
      <w:proofErr w:type="spellEnd"/>
      <w:r>
        <w:rPr>
          <w:sz w:val="28"/>
          <w:szCs w:val="28"/>
          <w:lang w:val="en-US"/>
        </w:rPr>
        <w:t xml:space="preserve"> = 67 mm. The workpiece height is calculated from the cylinder volume formula: </w:t>
      </w:r>
    </w:p>
    <w:p w:rsidR="008B1DAE" w:rsidRPr="00583765" w:rsidRDefault="007C5F05" w:rsidP="00AD298F">
      <w:pPr>
        <w:pStyle w:val="a0"/>
        <w:jc w:val="both"/>
        <w:rPr>
          <w:sz w:val="28"/>
          <w:szCs w:val="28"/>
          <w:lang w:val="en-US"/>
        </w:rPr>
      </w:pPr>
      <w:proofErr w:type="spellStart"/>
      <w:r w:rsidRPr="00F4461E">
        <w:rPr>
          <w:i/>
          <w:sz w:val="28"/>
          <w:szCs w:val="28"/>
          <w:lang w:val="en-US"/>
        </w:rPr>
        <w:t>H</w:t>
      </w:r>
      <w:r w:rsidRPr="00F4461E">
        <w:rPr>
          <w:i/>
          <w:sz w:val="28"/>
          <w:szCs w:val="28"/>
          <w:vertAlign w:val="subscript"/>
          <w:lang w:val="en-US"/>
        </w:rPr>
        <w:t>wp</w:t>
      </w:r>
      <w:proofErr w:type="spellEnd"/>
      <w:r>
        <w:rPr>
          <w:sz w:val="28"/>
          <w:szCs w:val="28"/>
          <w:lang w:val="en-US"/>
        </w:rPr>
        <w:t xml:space="preserve"> = </w:t>
      </w:r>
      <w:proofErr w:type="spellStart"/>
      <w:r w:rsidRPr="00F4461E">
        <w:rPr>
          <w:i/>
          <w:sz w:val="28"/>
          <w:szCs w:val="28"/>
          <w:lang w:val="en-US"/>
        </w:rPr>
        <w:t>V</w:t>
      </w:r>
      <w:r w:rsidRPr="00F175C6">
        <w:rPr>
          <w:sz w:val="28"/>
          <w:szCs w:val="28"/>
          <w:vertAlign w:val="subscript"/>
          <w:lang w:val="en-US"/>
        </w:rPr>
        <w:t>wp</w:t>
      </w:r>
      <w:proofErr w:type="spellEnd"/>
      <w:r>
        <w:rPr>
          <w:sz w:val="28"/>
          <w:szCs w:val="28"/>
          <w:lang w:val="en-US"/>
        </w:rPr>
        <w:t xml:space="preserve"> · 4 / </w:t>
      </w:r>
      <w:proofErr w:type="gramStart"/>
      <w:r>
        <w:rPr>
          <w:sz w:val="28"/>
          <w:szCs w:val="28"/>
          <w:lang w:val="en-US"/>
        </w:rPr>
        <w:t>( π</w:t>
      </w:r>
      <w:proofErr w:type="gramEnd"/>
      <w:r>
        <w:rPr>
          <w:sz w:val="28"/>
          <w:szCs w:val="28"/>
          <w:lang w:val="en-US"/>
        </w:rPr>
        <w:t xml:space="preserve"> · </w:t>
      </w:r>
      <w:r w:rsidRPr="00F4461E">
        <w:rPr>
          <w:i/>
          <w:sz w:val="28"/>
          <w:szCs w:val="28"/>
          <w:lang w:val="en-US"/>
        </w:rPr>
        <w:t>D</w:t>
      </w:r>
      <w:r w:rsidRPr="00F4461E">
        <w:rPr>
          <w:i/>
          <w:sz w:val="28"/>
          <w:szCs w:val="28"/>
          <w:vertAlign w:val="subscript"/>
          <w:lang w:val="en-US"/>
        </w:rPr>
        <w:t>wp</w:t>
      </w:r>
      <w:r w:rsidRPr="006E57B2">
        <w:rPr>
          <w:sz w:val="28"/>
          <w:szCs w:val="28"/>
          <w:vertAlign w:val="superscript"/>
          <w:lang w:val="en-US"/>
        </w:rPr>
        <w:t>2</w:t>
      </w:r>
      <w:r>
        <w:rPr>
          <w:sz w:val="28"/>
          <w:szCs w:val="28"/>
          <w:lang w:val="en-US"/>
        </w:rPr>
        <w:t>) = 450844.1  · 4 / ( 3.14 · 67</w:t>
      </w:r>
      <w:r w:rsidRPr="008B1DAE">
        <w:rPr>
          <w:sz w:val="28"/>
          <w:szCs w:val="28"/>
          <w:vertAlign w:val="superscript"/>
          <w:lang w:val="en-US"/>
        </w:rPr>
        <w:t>2</w:t>
      </w:r>
      <w:r>
        <w:rPr>
          <w:sz w:val="28"/>
          <w:szCs w:val="28"/>
          <w:lang w:val="en-US"/>
        </w:rPr>
        <w:t>) = 127.9 mm.</w:t>
      </w:r>
    </w:p>
    <w:p w:rsidR="00EC3BB2" w:rsidRPr="00583765" w:rsidRDefault="007C5F05" w:rsidP="00EC0CE0">
      <w:pPr>
        <w:pStyle w:val="a0"/>
        <w:jc w:val="both"/>
        <w:rPr>
          <w:sz w:val="28"/>
          <w:szCs w:val="28"/>
          <w:lang w:val="en-US"/>
        </w:rPr>
      </w:pPr>
      <w:r>
        <w:rPr>
          <w:sz w:val="28"/>
          <w:szCs w:val="28"/>
          <w:lang w:val="en-US"/>
        </w:rPr>
        <w:t>The workpiece mass is equal to the product of metal volume by the steel density:</w:t>
      </w:r>
    </w:p>
    <w:p w:rsidR="00D42C4B" w:rsidRPr="00583765" w:rsidRDefault="007C5F05" w:rsidP="00B37315">
      <w:pPr>
        <w:pStyle w:val="a0"/>
        <w:rPr>
          <w:sz w:val="28"/>
          <w:szCs w:val="28"/>
          <w:lang w:val="en-US"/>
        </w:rPr>
      </w:pPr>
      <w:proofErr w:type="spellStart"/>
      <w:r w:rsidRPr="00F4461E">
        <w:rPr>
          <w:i/>
          <w:sz w:val="28"/>
          <w:szCs w:val="28"/>
          <w:lang w:val="en-US"/>
        </w:rPr>
        <w:t>m</w:t>
      </w:r>
      <w:r w:rsidRPr="00F4461E">
        <w:rPr>
          <w:i/>
          <w:sz w:val="28"/>
          <w:szCs w:val="28"/>
          <w:vertAlign w:val="subscript"/>
          <w:lang w:val="en-US"/>
        </w:rPr>
        <w:t>wp</w:t>
      </w:r>
      <w:proofErr w:type="spellEnd"/>
      <w:r>
        <w:rPr>
          <w:sz w:val="28"/>
          <w:szCs w:val="28"/>
          <w:lang w:val="en-US"/>
        </w:rPr>
        <w:t xml:space="preserve"> = </w:t>
      </w:r>
      <w:proofErr w:type="spellStart"/>
      <w:r w:rsidRPr="00F4461E">
        <w:rPr>
          <w:i/>
          <w:sz w:val="28"/>
          <w:szCs w:val="28"/>
          <w:lang w:val="en-US"/>
        </w:rPr>
        <w:t>V</w:t>
      </w:r>
      <w:r w:rsidRPr="00F175C6">
        <w:rPr>
          <w:sz w:val="28"/>
          <w:szCs w:val="28"/>
          <w:vertAlign w:val="subscript"/>
          <w:lang w:val="en-US"/>
        </w:rPr>
        <w:t>wp</w:t>
      </w:r>
      <w:proofErr w:type="spellEnd"/>
      <w:r>
        <w:rPr>
          <w:sz w:val="28"/>
          <w:szCs w:val="28"/>
          <w:lang w:val="en-US"/>
        </w:rPr>
        <w:t xml:space="preserve"> · </w:t>
      </w:r>
      <w:r w:rsidRPr="00F4461E">
        <w:rPr>
          <w:i/>
          <w:sz w:val="28"/>
          <w:szCs w:val="28"/>
          <w:lang w:val="en-US"/>
        </w:rPr>
        <w:t>ρ</w:t>
      </w:r>
      <w:r>
        <w:rPr>
          <w:sz w:val="28"/>
          <w:szCs w:val="28"/>
          <w:lang w:val="en-US"/>
        </w:rPr>
        <w:t xml:space="preserve"> = 450844.1 · 7826/10</w:t>
      </w:r>
      <w:r>
        <w:rPr>
          <w:sz w:val="28"/>
          <w:szCs w:val="28"/>
          <w:vertAlign w:val="superscript"/>
          <w:lang w:val="en-US"/>
        </w:rPr>
        <w:t>9</w:t>
      </w:r>
      <w:r>
        <w:rPr>
          <w:sz w:val="28"/>
          <w:szCs w:val="28"/>
          <w:lang w:val="en-US"/>
        </w:rPr>
        <w:t xml:space="preserve"> </w:t>
      </w:r>
      <w:r>
        <w:rPr>
          <w:rFonts w:ascii="Calibri" w:hAnsi="Calibri"/>
          <w:sz w:val="28"/>
          <w:szCs w:val="28"/>
          <w:lang w:val="en-US"/>
        </w:rPr>
        <w:t>≈</w:t>
      </w:r>
      <w:r>
        <w:rPr>
          <w:sz w:val="28"/>
          <w:szCs w:val="28"/>
          <w:lang w:val="en-US"/>
        </w:rPr>
        <w:t xml:space="preserve"> 3.53 kg.</w:t>
      </w:r>
    </w:p>
    <w:p w:rsidR="00D42C4B" w:rsidRPr="00583765" w:rsidRDefault="007C5F05" w:rsidP="00D42C4B">
      <w:pPr>
        <w:pStyle w:val="a0"/>
        <w:jc w:val="both"/>
        <w:rPr>
          <w:sz w:val="28"/>
          <w:szCs w:val="28"/>
          <w:lang w:val="en-US"/>
        </w:rPr>
      </w:pPr>
      <w:r>
        <w:rPr>
          <w:sz w:val="28"/>
          <w:szCs w:val="28"/>
          <w:lang w:val="en-US"/>
        </w:rPr>
        <w:t>The workpiece mass allows it to be moved by the worker using hand blacksmith tongs.</w:t>
      </w:r>
    </w:p>
    <w:p w:rsidR="00891DBD" w:rsidRPr="00583765" w:rsidRDefault="00655233" w:rsidP="00D42C4B">
      <w:pPr>
        <w:pStyle w:val="a0"/>
        <w:jc w:val="both"/>
        <w:rPr>
          <w:sz w:val="28"/>
          <w:szCs w:val="28"/>
          <w:lang w:val="en-US"/>
        </w:rPr>
      </w:pPr>
    </w:p>
    <w:p w:rsidR="00891DBD" w:rsidRPr="00B37315" w:rsidRDefault="007C5F05" w:rsidP="00891DBD">
      <w:pPr>
        <w:pStyle w:val="2"/>
        <w:ind w:left="426"/>
        <w:rPr>
          <w:sz w:val="28"/>
          <w:szCs w:val="28"/>
        </w:rPr>
      </w:pPr>
      <w:bookmarkStart w:id="38" w:name="_Toc256000016"/>
      <w:bookmarkStart w:id="39" w:name="_Toc480643414"/>
      <w:r w:rsidRPr="00B37315">
        <w:rPr>
          <w:sz w:val="28"/>
          <w:szCs w:val="28"/>
          <w:lang w:val="en-US"/>
        </w:rPr>
        <w:lastRenderedPageBreak/>
        <w:t>Selection of blanking equipment</w:t>
      </w:r>
      <w:bookmarkEnd w:id="38"/>
      <w:bookmarkEnd w:id="39"/>
    </w:p>
    <w:p w:rsidR="00891DBD" w:rsidRPr="00583765" w:rsidRDefault="007C5F05" w:rsidP="00891DBD">
      <w:pPr>
        <w:pStyle w:val="a0"/>
        <w:spacing w:after="0"/>
        <w:jc w:val="both"/>
        <w:rPr>
          <w:sz w:val="28"/>
          <w:szCs w:val="28"/>
          <w:lang w:val="en-US"/>
        </w:rPr>
      </w:pPr>
      <w:r>
        <w:rPr>
          <w:sz w:val="28"/>
          <w:szCs w:val="28"/>
          <w:lang w:val="en-US"/>
        </w:rPr>
        <w:t xml:space="preserve">There is a large number of cut-to-length cutting techniques for a round steel bar, such as the </w:t>
      </w:r>
      <w:proofErr w:type="spellStart"/>
      <w:r>
        <w:rPr>
          <w:sz w:val="28"/>
          <w:szCs w:val="28"/>
          <w:lang w:val="en-US"/>
        </w:rPr>
        <w:t>bandsawing</w:t>
      </w:r>
      <w:proofErr w:type="spellEnd"/>
      <w:r>
        <w:rPr>
          <w:sz w:val="28"/>
          <w:szCs w:val="28"/>
          <w:lang w:val="en-US"/>
        </w:rPr>
        <w:t xml:space="preserve"> machine, gas-oxygen, plasma, and </w:t>
      </w:r>
      <w:proofErr w:type="spellStart"/>
      <w:r>
        <w:rPr>
          <w:sz w:val="28"/>
          <w:szCs w:val="28"/>
          <w:lang w:val="en-US"/>
        </w:rPr>
        <w:t>hydroabrasion</w:t>
      </w:r>
      <w:proofErr w:type="spellEnd"/>
      <w:r>
        <w:rPr>
          <w:sz w:val="28"/>
          <w:szCs w:val="28"/>
          <w:lang w:val="en-US"/>
        </w:rPr>
        <w:t xml:space="preserve"> cutting. Assume using of shear press or </w:t>
      </w:r>
      <w:proofErr w:type="spellStart"/>
      <w:r>
        <w:rPr>
          <w:sz w:val="28"/>
          <w:szCs w:val="28"/>
          <w:lang w:val="en-US"/>
        </w:rPr>
        <w:t>bandsawing</w:t>
      </w:r>
      <w:proofErr w:type="spellEnd"/>
      <w:r>
        <w:rPr>
          <w:sz w:val="28"/>
          <w:szCs w:val="28"/>
          <w:lang w:val="en-US"/>
        </w:rPr>
        <w:t xml:space="preserve"> machine based on the reference data for the found workpiece diameter of 67 mm. The shear press is a high-performance and inexpensive way of cropping, but the workpiece end surface is often ragged. Moreover, steel 45 requires additional heating (however, two-step heating before forging will reduce the probability of adverse effects of thermal stresses influence). Modern </w:t>
      </w:r>
      <w:proofErr w:type="spellStart"/>
      <w:r>
        <w:rPr>
          <w:sz w:val="28"/>
          <w:szCs w:val="28"/>
          <w:lang w:val="en-US"/>
        </w:rPr>
        <w:t>bandsawing</w:t>
      </w:r>
      <w:proofErr w:type="spellEnd"/>
      <w:r>
        <w:rPr>
          <w:sz w:val="28"/>
          <w:szCs w:val="28"/>
          <w:lang w:val="en-US"/>
        </w:rPr>
        <w:t xml:space="preserve"> machines are quite productive and allowing to obtain a plain end of the workpiece. Their drawback is the low saw lifetime, metal loss from the value of </w:t>
      </w:r>
      <w:proofErr w:type="spellStart"/>
      <w:r>
        <w:rPr>
          <w:sz w:val="28"/>
          <w:szCs w:val="28"/>
          <w:lang w:val="en-US"/>
        </w:rPr>
        <w:t>sawcut</w:t>
      </w:r>
      <w:proofErr w:type="spellEnd"/>
      <w:r>
        <w:rPr>
          <w:sz w:val="28"/>
          <w:szCs w:val="28"/>
          <w:lang w:val="en-US"/>
        </w:rPr>
        <w:t xml:space="preserve"> (reduction of the MUF), and, sometimes, an additional operation for handling of edges.</w:t>
      </w:r>
    </w:p>
    <w:p w:rsidR="00891DBD" w:rsidRPr="007D47F3" w:rsidRDefault="007C5F05" w:rsidP="00891DBD">
      <w:pPr>
        <w:pStyle w:val="a0"/>
        <w:spacing w:after="0"/>
        <w:jc w:val="both"/>
        <w:rPr>
          <w:sz w:val="28"/>
          <w:szCs w:val="28"/>
          <w:lang w:val="en-US"/>
        </w:rPr>
      </w:pPr>
      <w:r w:rsidRPr="007D47F3">
        <w:rPr>
          <w:sz w:val="28"/>
          <w:szCs w:val="28"/>
          <w:lang w:val="en-US"/>
        </w:rPr>
        <w:t xml:space="preserve">Taking into account that the first pass – upsetting with expansion requires a smooth end of the workpiece, the band-sawing machines </w:t>
      </w:r>
      <w:r w:rsidR="007D47F3" w:rsidRPr="007D47F3">
        <w:rPr>
          <w:sz w:val="28"/>
          <w:szCs w:val="28"/>
          <w:lang w:val="en-US"/>
        </w:rPr>
        <w:t>have</w:t>
      </w:r>
      <w:r w:rsidRPr="007D47F3">
        <w:rPr>
          <w:sz w:val="28"/>
          <w:szCs w:val="28"/>
          <w:lang w:val="en-US"/>
        </w:rPr>
        <w:t xml:space="preserve"> selected as the equipment.</w:t>
      </w:r>
    </w:p>
    <w:p w:rsidR="00D42C4B" w:rsidRPr="00583765" w:rsidRDefault="00655233" w:rsidP="007D47F3">
      <w:pPr>
        <w:pStyle w:val="a0"/>
        <w:spacing w:after="0"/>
        <w:rPr>
          <w:sz w:val="28"/>
          <w:szCs w:val="28"/>
          <w:lang w:val="en-US"/>
        </w:rPr>
      </w:pPr>
    </w:p>
    <w:p w:rsidR="00CA0065" w:rsidRPr="00583765" w:rsidRDefault="007D47F3" w:rsidP="00B37315">
      <w:pPr>
        <w:pStyle w:val="2"/>
        <w:ind w:left="426"/>
        <w:rPr>
          <w:sz w:val="28"/>
          <w:szCs w:val="28"/>
          <w:lang w:val="en-US"/>
        </w:rPr>
      </w:pPr>
      <w:bookmarkStart w:id="40" w:name="_Toc256000017"/>
      <w:bookmarkStart w:id="41" w:name="_Toc480643415"/>
      <w:r>
        <w:rPr>
          <w:sz w:val="28"/>
          <w:szCs w:val="28"/>
          <w:lang w:val="en-US"/>
        </w:rPr>
        <w:t xml:space="preserve"> </w:t>
      </w:r>
      <w:r w:rsidR="007C5F05" w:rsidRPr="00B37315">
        <w:rPr>
          <w:sz w:val="28"/>
          <w:szCs w:val="28"/>
          <w:lang w:val="en-US"/>
        </w:rPr>
        <w:t>Calculation of dimension tolerances for the workpiece</w:t>
      </w:r>
      <w:bookmarkEnd w:id="40"/>
      <w:bookmarkEnd w:id="41"/>
    </w:p>
    <w:p w:rsidR="00CA0065" w:rsidRPr="00583765" w:rsidRDefault="007C5F05" w:rsidP="00AF271E">
      <w:pPr>
        <w:pStyle w:val="a0"/>
        <w:jc w:val="both"/>
        <w:rPr>
          <w:sz w:val="28"/>
          <w:szCs w:val="28"/>
          <w:lang w:val="en-US"/>
        </w:rPr>
      </w:pPr>
      <w:r>
        <w:rPr>
          <w:sz w:val="28"/>
          <w:szCs w:val="28"/>
          <w:lang w:val="en-US"/>
        </w:rPr>
        <w:t>Considering deviations from the workpiece dimensions is the most important for closed die forging. Because the flange part is stamped in an open stamp, which, when calculating the amount of the workpiece, takes into account the percentage of padding (and the possible wear of the stamp), The allowable deviations are selected from the table data in compliance with GOST 2590-2006 for the initial diameter tolerances and the cutting length by handbook [2]:</w:t>
      </w:r>
    </w:p>
    <w:tbl>
      <w:tblPr>
        <w:tblStyle w:val="af"/>
        <w:tblW w:w="0" w:type="auto"/>
        <w:tblBorders>
          <w:top w:val="nil"/>
          <w:left w:val="nil"/>
          <w:bottom w:val="nil"/>
          <w:right w:val="nil"/>
          <w:insideH w:val="nil"/>
          <w:insideV w:val="nil"/>
        </w:tblBorders>
        <w:tblLook w:val="04A0" w:firstRow="1" w:lastRow="0" w:firstColumn="1" w:lastColumn="0" w:noHBand="0" w:noVBand="1"/>
      </w:tblPr>
      <w:tblGrid>
        <w:gridCol w:w="3190"/>
        <w:gridCol w:w="1171"/>
        <w:gridCol w:w="3191"/>
      </w:tblGrid>
      <w:tr w:rsidR="00E43D77" w:rsidTr="007D47F3">
        <w:trPr>
          <w:trHeight w:val="619"/>
        </w:trPr>
        <w:tc>
          <w:tcPr>
            <w:tcW w:w="3190" w:type="dxa"/>
            <w:vAlign w:val="center"/>
          </w:tcPr>
          <w:p w:rsidR="002C38B7" w:rsidRDefault="007C5F05" w:rsidP="002C38B7">
            <w:pPr>
              <w:pStyle w:val="a0"/>
              <w:spacing w:after="0" w:line="240" w:lineRule="auto"/>
              <w:ind w:firstLine="0"/>
              <w:jc w:val="right"/>
              <w:rPr>
                <w:sz w:val="28"/>
                <w:szCs w:val="28"/>
                <w:lang w:val="en-US"/>
              </w:rPr>
            </w:pPr>
            <w:proofErr w:type="spellStart"/>
            <w:r w:rsidRPr="002C38B7">
              <w:rPr>
                <w:i/>
                <w:sz w:val="28"/>
                <w:szCs w:val="28"/>
                <w:lang w:val="en-US"/>
              </w:rPr>
              <w:t>D</w:t>
            </w:r>
            <w:r w:rsidRPr="002C38B7">
              <w:rPr>
                <w:i/>
                <w:sz w:val="28"/>
                <w:szCs w:val="28"/>
                <w:vertAlign w:val="subscript"/>
                <w:lang w:val="en-US"/>
              </w:rPr>
              <w:t>wp</w:t>
            </w:r>
            <w:proofErr w:type="spellEnd"/>
            <w:r w:rsidRPr="00AF271E">
              <w:rPr>
                <w:sz w:val="28"/>
                <w:szCs w:val="28"/>
                <w:lang w:val="en-US"/>
              </w:rPr>
              <w:t xml:space="preserve"> = 67</w:t>
            </w:r>
          </w:p>
        </w:tc>
        <w:tc>
          <w:tcPr>
            <w:tcW w:w="1171" w:type="dxa"/>
            <w:vAlign w:val="center"/>
          </w:tcPr>
          <w:p w:rsidR="002C38B7" w:rsidRPr="002C38B7" w:rsidRDefault="007C5F05" w:rsidP="002C38B7">
            <w:pPr>
              <w:pStyle w:val="a0"/>
              <w:spacing w:after="0" w:line="240" w:lineRule="auto"/>
              <w:ind w:firstLine="0"/>
              <w:rPr>
                <w:sz w:val="20"/>
                <w:szCs w:val="20"/>
              </w:rPr>
            </w:pPr>
            <w:r>
              <w:rPr>
                <w:sz w:val="20"/>
                <w:szCs w:val="20"/>
                <w:lang w:val="en-US"/>
              </w:rPr>
              <w:t>+0.5</w:t>
            </w:r>
          </w:p>
          <w:p w:rsidR="002C38B7" w:rsidRPr="002C38B7" w:rsidRDefault="00583765" w:rsidP="002C38B7">
            <w:pPr>
              <w:pStyle w:val="a0"/>
              <w:spacing w:after="0" w:line="240" w:lineRule="auto"/>
              <w:ind w:firstLine="0"/>
              <w:rPr>
                <w:sz w:val="20"/>
                <w:szCs w:val="20"/>
              </w:rPr>
            </w:pPr>
            <w:r>
              <w:rPr>
                <w:sz w:val="20"/>
                <w:szCs w:val="20"/>
                <w:lang w:val="en-US"/>
              </w:rPr>
              <w:t>–</w:t>
            </w:r>
            <w:r w:rsidR="007C5F05">
              <w:rPr>
                <w:sz w:val="20"/>
                <w:szCs w:val="20"/>
                <w:lang w:val="en-US"/>
              </w:rPr>
              <w:t>1.1</w:t>
            </w:r>
          </w:p>
        </w:tc>
        <w:tc>
          <w:tcPr>
            <w:tcW w:w="3191" w:type="dxa"/>
            <w:vAlign w:val="center"/>
          </w:tcPr>
          <w:p w:rsidR="002C38B7" w:rsidRPr="002C38B7" w:rsidRDefault="007C5F05" w:rsidP="002C38B7">
            <w:pPr>
              <w:pStyle w:val="a0"/>
              <w:spacing w:after="0" w:line="240" w:lineRule="auto"/>
              <w:ind w:firstLine="0"/>
              <w:rPr>
                <w:sz w:val="28"/>
                <w:szCs w:val="28"/>
              </w:rPr>
            </w:pPr>
            <w:r>
              <w:rPr>
                <w:sz w:val="28"/>
                <w:szCs w:val="28"/>
                <w:lang w:val="en-US"/>
              </w:rPr>
              <w:t>mm</w:t>
            </w:r>
          </w:p>
        </w:tc>
      </w:tr>
      <w:tr w:rsidR="00E43D77" w:rsidTr="007D47F3">
        <w:trPr>
          <w:trHeight w:val="557"/>
        </w:trPr>
        <w:tc>
          <w:tcPr>
            <w:tcW w:w="3190" w:type="dxa"/>
            <w:vAlign w:val="center"/>
          </w:tcPr>
          <w:p w:rsidR="002C38B7" w:rsidRPr="002C38B7" w:rsidRDefault="007C5F05" w:rsidP="002C38B7">
            <w:pPr>
              <w:pStyle w:val="a0"/>
              <w:spacing w:after="0" w:line="240" w:lineRule="auto"/>
              <w:ind w:firstLine="0"/>
              <w:jc w:val="right"/>
              <w:rPr>
                <w:sz w:val="28"/>
                <w:szCs w:val="28"/>
              </w:rPr>
            </w:pPr>
            <w:proofErr w:type="spellStart"/>
            <w:r w:rsidRPr="00F428EE">
              <w:rPr>
                <w:i/>
                <w:sz w:val="28"/>
                <w:szCs w:val="28"/>
                <w:lang w:val="en-US"/>
              </w:rPr>
              <w:t>H</w:t>
            </w:r>
            <w:r w:rsidRPr="00F428EE">
              <w:rPr>
                <w:i/>
                <w:sz w:val="28"/>
                <w:szCs w:val="28"/>
                <w:vertAlign w:val="subscript"/>
                <w:lang w:val="en-US"/>
              </w:rPr>
              <w:t>wp</w:t>
            </w:r>
            <w:proofErr w:type="spellEnd"/>
            <w:r>
              <w:rPr>
                <w:sz w:val="28"/>
                <w:szCs w:val="28"/>
                <w:lang w:val="en-US"/>
              </w:rPr>
              <w:t xml:space="preserve"> = 127.9</w:t>
            </w:r>
          </w:p>
        </w:tc>
        <w:tc>
          <w:tcPr>
            <w:tcW w:w="1171" w:type="dxa"/>
            <w:vAlign w:val="center"/>
          </w:tcPr>
          <w:p w:rsidR="002C38B7" w:rsidRPr="002C38B7" w:rsidRDefault="007C5F05" w:rsidP="002C38B7">
            <w:pPr>
              <w:pStyle w:val="a0"/>
              <w:spacing w:after="0" w:line="240" w:lineRule="auto"/>
              <w:ind w:firstLine="0"/>
              <w:rPr>
                <w:sz w:val="20"/>
                <w:szCs w:val="20"/>
              </w:rPr>
            </w:pPr>
            <w:r>
              <w:rPr>
                <w:sz w:val="20"/>
                <w:szCs w:val="20"/>
                <w:lang w:val="en-US"/>
              </w:rPr>
              <w:t>+0.8</w:t>
            </w:r>
          </w:p>
          <w:p w:rsidR="002C38B7" w:rsidRPr="00110BF1" w:rsidRDefault="00583765" w:rsidP="002C38B7">
            <w:pPr>
              <w:pStyle w:val="a0"/>
              <w:spacing w:after="0" w:line="240" w:lineRule="auto"/>
              <w:ind w:firstLine="0"/>
              <w:rPr>
                <w:sz w:val="20"/>
                <w:szCs w:val="20"/>
              </w:rPr>
            </w:pPr>
            <w:r>
              <w:rPr>
                <w:sz w:val="20"/>
                <w:szCs w:val="20"/>
                <w:lang w:val="en-US"/>
              </w:rPr>
              <w:t>–</w:t>
            </w:r>
            <w:r w:rsidR="007C5F05">
              <w:rPr>
                <w:sz w:val="20"/>
                <w:szCs w:val="20"/>
                <w:lang w:val="en-US"/>
              </w:rPr>
              <w:t>1.0</w:t>
            </w:r>
          </w:p>
        </w:tc>
        <w:tc>
          <w:tcPr>
            <w:tcW w:w="3191" w:type="dxa"/>
            <w:vAlign w:val="center"/>
          </w:tcPr>
          <w:p w:rsidR="002C38B7" w:rsidRDefault="007C5F05" w:rsidP="002C38B7">
            <w:pPr>
              <w:pStyle w:val="a0"/>
              <w:spacing w:after="0" w:line="240" w:lineRule="auto"/>
              <w:ind w:firstLine="0"/>
              <w:rPr>
                <w:sz w:val="28"/>
                <w:szCs w:val="28"/>
                <w:lang w:val="en-US"/>
              </w:rPr>
            </w:pPr>
            <w:r>
              <w:rPr>
                <w:sz w:val="28"/>
                <w:szCs w:val="28"/>
                <w:lang w:val="en-US"/>
              </w:rPr>
              <w:t>mm</w:t>
            </w:r>
          </w:p>
        </w:tc>
      </w:tr>
    </w:tbl>
    <w:p w:rsidR="00583765" w:rsidRDefault="00583765" w:rsidP="007D47F3">
      <w:pPr>
        <w:pStyle w:val="a0"/>
        <w:spacing w:after="0" w:line="240" w:lineRule="auto"/>
        <w:jc w:val="both"/>
        <w:rPr>
          <w:sz w:val="28"/>
          <w:szCs w:val="28"/>
          <w:lang w:val="en-US"/>
        </w:rPr>
      </w:pPr>
    </w:p>
    <w:p w:rsidR="00C00A97" w:rsidRPr="00583765" w:rsidRDefault="007C5F05" w:rsidP="00480F8C">
      <w:pPr>
        <w:pStyle w:val="a0"/>
        <w:spacing w:after="0"/>
        <w:jc w:val="both"/>
        <w:rPr>
          <w:sz w:val="28"/>
          <w:szCs w:val="28"/>
          <w:lang w:val="en-US"/>
        </w:rPr>
      </w:pPr>
      <w:r>
        <w:rPr>
          <w:sz w:val="28"/>
          <w:szCs w:val="28"/>
          <w:lang w:val="en-US"/>
        </w:rPr>
        <w:t xml:space="preserve">The volume of metal with negative and positive tolerances is determined using the expression for the volume of cylinder: </w:t>
      </w:r>
      <w:proofErr w:type="spellStart"/>
      <w:r w:rsidRPr="00C00A97">
        <w:rPr>
          <w:i/>
          <w:sz w:val="28"/>
          <w:szCs w:val="28"/>
          <w:lang w:val="en-US"/>
        </w:rPr>
        <w:t>V</w:t>
      </w:r>
      <w:r w:rsidRPr="00C00A97">
        <w:rPr>
          <w:i/>
          <w:sz w:val="28"/>
          <w:szCs w:val="28"/>
          <w:vertAlign w:val="subscript"/>
          <w:lang w:val="en-US"/>
        </w:rPr>
        <w:t>negative</w:t>
      </w:r>
      <w:proofErr w:type="spellEnd"/>
      <w:r>
        <w:rPr>
          <w:sz w:val="28"/>
          <w:szCs w:val="28"/>
          <w:lang w:val="en-US"/>
        </w:rPr>
        <w:t xml:space="preserve"> = 432751.0 mm</w:t>
      </w:r>
      <w:r w:rsidRPr="00C00A97">
        <w:rPr>
          <w:sz w:val="28"/>
          <w:szCs w:val="28"/>
          <w:vertAlign w:val="superscript"/>
          <w:lang w:val="en-US"/>
        </w:rPr>
        <w:t>3</w:t>
      </w:r>
      <w:r>
        <w:rPr>
          <w:sz w:val="28"/>
          <w:szCs w:val="28"/>
          <w:lang w:val="en-US"/>
        </w:rPr>
        <w:t xml:space="preserve">, </w:t>
      </w:r>
      <w:proofErr w:type="spellStart"/>
      <w:r w:rsidRPr="00C00A97">
        <w:rPr>
          <w:i/>
          <w:sz w:val="28"/>
          <w:szCs w:val="28"/>
          <w:lang w:val="en-US"/>
        </w:rPr>
        <w:t>V</w:t>
      </w:r>
      <w:r w:rsidRPr="00C00A97">
        <w:rPr>
          <w:i/>
          <w:sz w:val="28"/>
          <w:szCs w:val="28"/>
          <w:vertAlign w:val="subscript"/>
          <w:lang w:val="en-US"/>
        </w:rPr>
        <w:t>positive</w:t>
      </w:r>
      <w:proofErr w:type="spellEnd"/>
      <w:r w:rsidR="00583765">
        <w:rPr>
          <w:sz w:val="28"/>
          <w:szCs w:val="28"/>
          <w:lang w:val="en-US"/>
        </w:rPr>
        <w:t xml:space="preserve"> = 460461.</w:t>
      </w:r>
      <w:r>
        <w:rPr>
          <w:sz w:val="28"/>
          <w:szCs w:val="28"/>
          <w:lang w:val="en-US"/>
        </w:rPr>
        <w:t>0 mm</w:t>
      </w:r>
      <w:r w:rsidRPr="00C00A97">
        <w:rPr>
          <w:sz w:val="28"/>
          <w:szCs w:val="28"/>
          <w:vertAlign w:val="superscript"/>
          <w:lang w:val="en-US"/>
        </w:rPr>
        <w:t>3</w:t>
      </w:r>
      <w:r>
        <w:rPr>
          <w:sz w:val="28"/>
          <w:szCs w:val="28"/>
          <w:lang w:val="en-US"/>
        </w:rPr>
        <w:t>.</w:t>
      </w:r>
    </w:p>
    <w:p w:rsidR="002C38B7" w:rsidRPr="00583765" w:rsidRDefault="007C5F05" w:rsidP="00480F8C">
      <w:pPr>
        <w:pStyle w:val="a0"/>
        <w:spacing w:after="0"/>
        <w:jc w:val="both"/>
        <w:rPr>
          <w:sz w:val="28"/>
          <w:szCs w:val="28"/>
          <w:lang w:val="en-US"/>
        </w:rPr>
      </w:pPr>
      <w:r>
        <w:rPr>
          <w:sz w:val="28"/>
          <w:szCs w:val="28"/>
          <w:lang w:val="en-US"/>
        </w:rPr>
        <w:lastRenderedPageBreak/>
        <w:t>It should be noted</w:t>
      </w:r>
      <w:r w:rsidR="007D47F3">
        <w:rPr>
          <w:sz w:val="28"/>
          <w:szCs w:val="28"/>
          <w:lang w:val="en-US"/>
        </w:rPr>
        <w:t>,</w:t>
      </w:r>
      <w:r>
        <w:rPr>
          <w:sz w:val="28"/>
          <w:szCs w:val="28"/>
          <w:lang w:val="en-US"/>
        </w:rPr>
        <w:t xml:space="preserve"> that numeric evaluations</w:t>
      </w:r>
      <w:r w:rsidR="007D47F3">
        <w:rPr>
          <w:sz w:val="28"/>
          <w:szCs w:val="28"/>
          <w:lang w:val="en-US"/>
        </w:rPr>
        <w:t xml:space="preserve"> were used for calculating the </w:t>
      </w:r>
      <w:r>
        <w:rPr>
          <w:sz w:val="28"/>
          <w:szCs w:val="28"/>
          <w:lang w:val="en-US"/>
        </w:rPr>
        <w:t xml:space="preserve">flash and forged piece volume in the past. At the present time, it is possible to measure body volumes by computer model effectively due to development of process engineering automation facilities, especially computer hardware and computer-aided design systems. For example, </w:t>
      </w:r>
      <w:proofErr w:type="spellStart"/>
      <w:r w:rsidRPr="00F76E63">
        <w:rPr>
          <w:i/>
          <w:sz w:val="28"/>
          <w:szCs w:val="28"/>
          <w:lang w:val="en-US"/>
        </w:rPr>
        <w:t>D</w:t>
      </w:r>
      <w:r w:rsidRPr="00F76E63">
        <w:rPr>
          <w:i/>
          <w:sz w:val="28"/>
          <w:szCs w:val="28"/>
          <w:vertAlign w:val="subscript"/>
          <w:lang w:val="en-US"/>
        </w:rPr>
        <w:t>wp</w:t>
      </w:r>
      <w:proofErr w:type="spellEnd"/>
      <w:r>
        <w:rPr>
          <w:sz w:val="28"/>
          <w:szCs w:val="28"/>
          <w:lang w:val="en-US"/>
        </w:rPr>
        <w:t xml:space="preserve"> = 67 mm for the forged piece developed in SolidWorks (while considering the TLEC and metal loss ratio):</w:t>
      </w:r>
    </w:p>
    <w:p w:rsidR="00480F8C" w:rsidRPr="00583765" w:rsidRDefault="006E57B2" w:rsidP="00480F8C">
      <w:pPr>
        <w:pStyle w:val="a0"/>
        <w:spacing w:after="0"/>
        <w:jc w:val="both"/>
        <w:rPr>
          <w:sz w:val="28"/>
          <w:szCs w:val="28"/>
          <w:lang w:val="en-US"/>
        </w:rPr>
      </w:pPr>
      <w:r>
        <w:rPr>
          <w:sz w:val="28"/>
          <w:szCs w:val="28"/>
          <w:lang w:val="en-US"/>
        </w:rPr>
        <w:t>for</w:t>
      </w:r>
      <w:r w:rsidR="007C5F05">
        <w:rPr>
          <w:sz w:val="28"/>
          <w:szCs w:val="28"/>
          <w:lang w:val="en-US"/>
        </w:rPr>
        <w:t xml:space="preserve"> fill</w:t>
      </w:r>
      <w:r>
        <w:rPr>
          <w:sz w:val="28"/>
          <w:szCs w:val="28"/>
          <w:lang w:val="en-US"/>
        </w:rPr>
        <w:t>ing</w:t>
      </w:r>
      <w:r w:rsidR="007C5F05">
        <w:rPr>
          <w:sz w:val="28"/>
          <w:szCs w:val="28"/>
          <w:lang w:val="en-US"/>
        </w:rPr>
        <w:t xml:space="preserve"> 20% of the gutter: </w:t>
      </w:r>
      <w:r w:rsidR="007C5F05" w:rsidRPr="00EB3DD0">
        <w:rPr>
          <w:i/>
          <w:sz w:val="28"/>
          <w:szCs w:val="28"/>
          <w:lang w:val="en-US"/>
        </w:rPr>
        <w:t>V</w:t>
      </w:r>
      <w:r w:rsidR="007C5F05" w:rsidRPr="00EB3DD0">
        <w:rPr>
          <w:i/>
          <w:sz w:val="28"/>
          <w:szCs w:val="28"/>
          <w:vertAlign w:val="subscript"/>
          <w:lang w:val="en-US"/>
        </w:rPr>
        <w:t>wp2</w:t>
      </w:r>
      <w:r w:rsidR="007C5F05">
        <w:rPr>
          <w:sz w:val="28"/>
          <w:szCs w:val="28"/>
          <w:lang w:val="en-US"/>
        </w:rPr>
        <w:t xml:space="preserve"> = 417107.31 mm</w:t>
      </w:r>
      <w:r w:rsidR="007C5F05" w:rsidRPr="00C00A97">
        <w:rPr>
          <w:sz w:val="28"/>
          <w:szCs w:val="28"/>
          <w:vertAlign w:val="superscript"/>
          <w:lang w:val="en-US"/>
        </w:rPr>
        <w:t>3</w:t>
      </w:r>
      <w:r w:rsidR="007C5F05">
        <w:rPr>
          <w:sz w:val="28"/>
          <w:szCs w:val="28"/>
          <w:lang w:val="en-US"/>
        </w:rPr>
        <w:t xml:space="preserve">, </w:t>
      </w:r>
      <w:r w:rsidR="007C5F05" w:rsidRPr="00F428EE">
        <w:rPr>
          <w:i/>
          <w:sz w:val="28"/>
          <w:szCs w:val="28"/>
          <w:lang w:val="en-US"/>
        </w:rPr>
        <w:t>H</w:t>
      </w:r>
      <w:r w:rsidR="007C5F05" w:rsidRPr="00F428EE">
        <w:rPr>
          <w:i/>
          <w:sz w:val="28"/>
          <w:szCs w:val="28"/>
          <w:vertAlign w:val="subscript"/>
          <w:lang w:val="en-US"/>
        </w:rPr>
        <w:t>wp2</w:t>
      </w:r>
      <w:r w:rsidR="007C5F05">
        <w:rPr>
          <w:sz w:val="28"/>
          <w:szCs w:val="28"/>
          <w:lang w:val="en-US"/>
        </w:rPr>
        <w:t xml:space="preserve"> = 119.5 mm;</w:t>
      </w:r>
    </w:p>
    <w:p w:rsidR="00480F8C" w:rsidRPr="00583765" w:rsidRDefault="006E57B2" w:rsidP="00480F8C">
      <w:pPr>
        <w:pStyle w:val="a0"/>
        <w:spacing w:after="0"/>
        <w:jc w:val="both"/>
        <w:rPr>
          <w:sz w:val="28"/>
          <w:szCs w:val="28"/>
          <w:lang w:val="en-US"/>
        </w:rPr>
      </w:pPr>
      <w:r>
        <w:rPr>
          <w:sz w:val="28"/>
          <w:szCs w:val="28"/>
          <w:lang w:val="en-US"/>
        </w:rPr>
        <w:t>for filling</w:t>
      </w:r>
      <w:r w:rsidR="007C5F05">
        <w:rPr>
          <w:sz w:val="28"/>
          <w:szCs w:val="28"/>
          <w:lang w:val="en-US"/>
        </w:rPr>
        <w:t xml:space="preserve"> 80% of the gutter: </w:t>
      </w:r>
      <w:r w:rsidR="007C5F05" w:rsidRPr="00EB3DD0">
        <w:rPr>
          <w:i/>
          <w:sz w:val="28"/>
          <w:szCs w:val="28"/>
          <w:lang w:val="en-US"/>
        </w:rPr>
        <w:t>V</w:t>
      </w:r>
      <w:r w:rsidR="007C5F05">
        <w:rPr>
          <w:i/>
          <w:sz w:val="28"/>
          <w:szCs w:val="28"/>
          <w:vertAlign w:val="subscript"/>
          <w:lang w:val="en-US"/>
        </w:rPr>
        <w:t>wp3</w:t>
      </w:r>
      <w:r w:rsidR="007C5F05">
        <w:rPr>
          <w:sz w:val="28"/>
          <w:szCs w:val="28"/>
          <w:lang w:val="en-US"/>
        </w:rPr>
        <w:t xml:space="preserve"> = 462475.75 mm</w:t>
      </w:r>
      <w:r w:rsidR="007C5F05" w:rsidRPr="00C00A97">
        <w:rPr>
          <w:sz w:val="28"/>
          <w:szCs w:val="28"/>
          <w:vertAlign w:val="superscript"/>
          <w:lang w:val="en-US"/>
        </w:rPr>
        <w:t>3</w:t>
      </w:r>
      <w:r w:rsidR="007C5F05">
        <w:rPr>
          <w:sz w:val="28"/>
          <w:szCs w:val="28"/>
          <w:lang w:val="en-US"/>
        </w:rPr>
        <w:t xml:space="preserve">, </w:t>
      </w:r>
      <w:r w:rsidR="007C5F05" w:rsidRPr="00F428EE">
        <w:rPr>
          <w:i/>
          <w:sz w:val="28"/>
          <w:szCs w:val="28"/>
          <w:lang w:val="en-US"/>
        </w:rPr>
        <w:t>H</w:t>
      </w:r>
      <w:r w:rsidR="007C5F05" w:rsidRPr="00F428EE">
        <w:rPr>
          <w:i/>
          <w:sz w:val="28"/>
          <w:szCs w:val="28"/>
          <w:vertAlign w:val="subscript"/>
          <w:lang w:val="en-US"/>
        </w:rPr>
        <w:t>wp3</w:t>
      </w:r>
      <w:r w:rsidR="007C5F05">
        <w:rPr>
          <w:sz w:val="28"/>
          <w:szCs w:val="28"/>
          <w:lang w:val="en-US"/>
        </w:rPr>
        <w:t xml:space="preserve"> = 119.5 mm.</w:t>
      </w:r>
    </w:p>
    <w:p w:rsidR="00EB3DD0" w:rsidRPr="00583765" w:rsidRDefault="007C5F05" w:rsidP="00480F8C">
      <w:pPr>
        <w:pStyle w:val="a0"/>
        <w:spacing w:after="0"/>
        <w:jc w:val="both"/>
        <w:rPr>
          <w:sz w:val="28"/>
          <w:szCs w:val="28"/>
          <w:lang w:val="en-US"/>
        </w:rPr>
      </w:pPr>
      <w:r>
        <w:rPr>
          <w:sz w:val="28"/>
          <w:szCs w:val="28"/>
          <w:lang w:val="en-US"/>
        </w:rPr>
        <w:t>Filling 20% of the gutter is usually applied for small forged pieces, but the flash may not be sufficient for convenient extraction of the forged piece from die impression by blacksmith tongs in the case of high die tool wear. On the contrary, 80% may be excessive due to the metal flow behavior (without considering of chamfering on the butt ends after cutting).</w:t>
      </w:r>
    </w:p>
    <w:p w:rsidR="00480F8C" w:rsidRPr="00583765" w:rsidRDefault="007C5F05" w:rsidP="00480F8C">
      <w:pPr>
        <w:pStyle w:val="a0"/>
        <w:spacing w:after="0"/>
        <w:jc w:val="both"/>
        <w:rPr>
          <w:b/>
          <w:spacing w:val="-4"/>
          <w:sz w:val="28"/>
          <w:szCs w:val="28"/>
          <w:lang w:val="en-US"/>
        </w:rPr>
      </w:pPr>
      <w:r w:rsidRPr="00583765">
        <w:rPr>
          <w:spacing w:val="-4"/>
          <w:sz w:val="28"/>
          <w:szCs w:val="28"/>
          <w:lang w:val="en-US"/>
        </w:rPr>
        <w:t xml:space="preserve">The volume of selected workpiece with </w:t>
      </w:r>
      <w:proofErr w:type="spellStart"/>
      <w:r w:rsidRPr="00583765">
        <w:rPr>
          <w:i/>
          <w:spacing w:val="-4"/>
          <w:sz w:val="28"/>
          <w:szCs w:val="28"/>
          <w:lang w:val="en-US"/>
        </w:rPr>
        <w:t>H</w:t>
      </w:r>
      <w:r w:rsidRPr="00583765">
        <w:rPr>
          <w:i/>
          <w:spacing w:val="-4"/>
          <w:sz w:val="28"/>
          <w:szCs w:val="28"/>
          <w:vertAlign w:val="subscript"/>
          <w:lang w:val="en-US"/>
        </w:rPr>
        <w:t>wp</w:t>
      </w:r>
      <w:proofErr w:type="spellEnd"/>
      <w:r w:rsidRPr="00583765">
        <w:rPr>
          <w:spacing w:val="-4"/>
          <w:sz w:val="28"/>
          <w:szCs w:val="28"/>
          <w:lang w:val="en-US"/>
        </w:rPr>
        <w:t xml:space="preserve"> = 127.9 mm, calculated with negative tolerances, and the volume calculated with the positive tolerances are within the specified boundaries, so, the initial workpiece parameters are specified correctly.</w:t>
      </w:r>
    </w:p>
    <w:p w:rsidR="00995E56" w:rsidRPr="00583765" w:rsidRDefault="00655233" w:rsidP="007D47F3">
      <w:pPr>
        <w:pStyle w:val="a0"/>
        <w:spacing w:line="240" w:lineRule="auto"/>
        <w:rPr>
          <w:sz w:val="28"/>
          <w:szCs w:val="28"/>
          <w:lang w:val="en-US"/>
        </w:rPr>
      </w:pPr>
    </w:p>
    <w:p w:rsidR="00CA0065" w:rsidRPr="00583765" w:rsidRDefault="007C5F05" w:rsidP="00B37315">
      <w:pPr>
        <w:pStyle w:val="2"/>
        <w:ind w:left="426"/>
        <w:rPr>
          <w:sz w:val="28"/>
          <w:szCs w:val="28"/>
          <w:lang w:val="en-US"/>
        </w:rPr>
      </w:pPr>
      <w:bookmarkStart w:id="42" w:name="_Toc256000018"/>
      <w:bookmarkStart w:id="43" w:name="_Toc480643416"/>
      <w:r w:rsidRPr="00B37315">
        <w:rPr>
          <w:sz w:val="28"/>
          <w:szCs w:val="28"/>
          <w:lang w:val="en-US"/>
        </w:rPr>
        <w:t>Calculation of the metal utilization factor (for the assumed workpiece and forged piece)</w:t>
      </w:r>
      <w:bookmarkEnd w:id="42"/>
      <w:bookmarkEnd w:id="43"/>
    </w:p>
    <w:p w:rsidR="00AB71B0" w:rsidRPr="00583765" w:rsidRDefault="007C5F05" w:rsidP="00AB71B0">
      <w:pPr>
        <w:pStyle w:val="a0"/>
        <w:jc w:val="both"/>
        <w:rPr>
          <w:sz w:val="28"/>
          <w:szCs w:val="28"/>
          <w:lang w:val="en-US"/>
        </w:rPr>
      </w:pPr>
      <w:r>
        <w:rPr>
          <w:sz w:val="28"/>
          <w:szCs w:val="28"/>
          <w:lang w:val="en-US"/>
        </w:rPr>
        <w:t xml:space="preserve">The material utilization factor is equal to the ratio of the metal quantity (volume or mass) of the near-net-shape part to the amount of metal used for its production. Therefore, MUF for designed forged piece of mass </w:t>
      </w:r>
      <w:proofErr w:type="spellStart"/>
      <w:r w:rsidRPr="00F4461E">
        <w:rPr>
          <w:i/>
          <w:sz w:val="28"/>
          <w:szCs w:val="28"/>
          <w:lang w:val="en-US"/>
        </w:rPr>
        <w:t>m</w:t>
      </w:r>
      <w:r w:rsidRPr="00F4461E">
        <w:rPr>
          <w:i/>
          <w:sz w:val="28"/>
          <w:szCs w:val="28"/>
          <w:vertAlign w:val="subscript"/>
          <w:lang w:val="en-US"/>
        </w:rPr>
        <w:t>fp</w:t>
      </w:r>
      <w:proofErr w:type="spellEnd"/>
      <w:r>
        <w:rPr>
          <w:sz w:val="28"/>
          <w:szCs w:val="28"/>
          <w:lang w:val="en-US"/>
        </w:rPr>
        <w:t xml:space="preserve"> = 2.97975 kg:</w:t>
      </w:r>
    </w:p>
    <w:p w:rsidR="00795F2B" w:rsidRPr="00583765" w:rsidRDefault="007C5F05" w:rsidP="00AB71B0">
      <w:pPr>
        <w:pStyle w:val="a0"/>
        <w:jc w:val="both"/>
        <w:rPr>
          <w:sz w:val="28"/>
          <w:szCs w:val="28"/>
          <w:lang w:val="en-US"/>
        </w:rPr>
      </w:pPr>
      <w:proofErr w:type="spellStart"/>
      <w:r w:rsidRPr="00F4461E">
        <w:rPr>
          <w:i/>
          <w:sz w:val="28"/>
          <w:szCs w:val="28"/>
          <w:lang w:val="en-US"/>
        </w:rPr>
        <w:t>MUF</w:t>
      </w:r>
      <w:r w:rsidRPr="00F4461E">
        <w:rPr>
          <w:i/>
          <w:sz w:val="28"/>
          <w:szCs w:val="28"/>
          <w:vertAlign w:val="subscript"/>
          <w:lang w:val="en-US"/>
        </w:rPr>
        <w:t>fp</w:t>
      </w:r>
      <w:proofErr w:type="spellEnd"/>
      <w:r>
        <w:rPr>
          <w:sz w:val="28"/>
          <w:szCs w:val="28"/>
          <w:lang w:val="en-US"/>
        </w:rPr>
        <w:t xml:space="preserve"> = </w:t>
      </w:r>
      <w:r w:rsidRPr="00F4461E">
        <w:rPr>
          <w:i/>
          <w:sz w:val="28"/>
          <w:szCs w:val="28"/>
          <w:lang w:val="en-US"/>
        </w:rPr>
        <w:t>m</w:t>
      </w:r>
      <w:r>
        <w:rPr>
          <w:sz w:val="28"/>
          <w:szCs w:val="28"/>
          <w:lang w:val="en-US"/>
        </w:rPr>
        <w:t xml:space="preserve"> / </w:t>
      </w:r>
      <w:proofErr w:type="spellStart"/>
      <w:r w:rsidRPr="00F4461E">
        <w:rPr>
          <w:i/>
          <w:sz w:val="28"/>
          <w:szCs w:val="28"/>
          <w:lang w:val="en-US"/>
        </w:rPr>
        <w:t>m</w:t>
      </w:r>
      <w:r w:rsidRPr="00F4461E">
        <w:rPr>
          <w:i/>
          <w:sz w:val="28"/>
          <w:szCs w:val="28"/>
          <w:vertAlign w:val="subscript"/>
          <w:lang w:val="en-US"/>
        </w:rPr>
        <w:t>fp</w:t>
      </w:r>
      <w:proofErr w:type="spellEnd"/>
      <w:r>
        <w:rPr>
          <w:sz w:val="28"/>
          <w:szCs w:val="28"/>
          <w:lang w:val="en-US"/>
        </w:rPr>
        <w:t xml:space="preserve"> = 1.5 / 2.97975 = 50.3 %</w:t>
      </w:r>
      <w:r w:rsidR="006E57B2">
        <w:rPr>
          <w:sz w:val="28"/>
          <w:szCs w:val="28"/>
          <w:lang w:val="en-US"/>
        </w:rPr>
        <w:t>.</w:t>
      </w:r>
    </w:p>
    <w:p w:rsidR="00795F2B" w:rsidRPr="00583765" w:rsidRDefault="007C5F05" w:rsidP="00AB71B0">
      <w:pPr>
        <w:pStyle w:val="a0"/>
        <w:jc w:val="both"/>
        <w:rPr>
          <w:sz w:val="28"/>
          <w:szCs w:val="28"/>
          <w:lang w:val="en-US"/>
        </w:rPr>
      </w:pPr>
      <w:r>
        <w:rPr>
          <w:sz w:val="28"/>
          <w:szCs w:val="28"/>
          <w:lang w:val="en-US"/>
        </w:rPr>
        <w:t xml:space="preserve">The MUF value obtained from the workpiece mass </w:t>
      </w:r>
      <w:proofErr w:type="spellStart"/>
      <w:r>
        <w:rPr>
          <w:sz w:val="28"/>
          <w:szCs w:val="28"/>
          <w:lang w:val="en-US"/>
        </w:rPr>
        <w:t>m</w:t>
      </w:r>
      <w:r>
        <w:rPr>
          <w:sz w:val="28"/>
          <w:szCs w:val="28"/>
          <w:vertAlign w:val="subscript"/>
          <w:lang w:val="en-US"/>
        </w:rPr>
        <w:t>wp</w:t>
      </w:r>
      <w:proofErr w:type="spellEnd"/>
      <w:r>
        <w:rPr>
          <w:sz w:val="28"/>
          <w:szCs w:val="28"/>
          <w:lang w:val="en-US"/>
        </w:rPr>
        <w:t xml:space="preserve"> is used for reflecting of the (economic) production efficiency:</w:t>
      </w:r>
    </w:p>
    <w:p w:rsidR="00795F2B" w:rsidRPr="00583765" w:rsidRDefault="007C5F05" w:rsidP="00795F2B">
      <w:pPr>
        <w:pStyle w:val="a0"/>
        <w:jc w:val="both"/>
        <w:rPr>
          <w:sz w:val="28"/>
          <w:szCs w:val="28"/>
          <w:lang w:val="en-US"/>
        </w:rPr>
      </w:pPr>
      <w:r w:rsidRPr="00F4461E">
        <w:rPr>
          <w:i/>
          <w:sz w:val="28"/>
          <w:szCs w:val="28"/>
          <w:lang w:val="en-US"/>
        </w:rPr>
        <w:t>MUF</w:t>
      </w:r>
      <w:r>
        <w:rPr>
          <w:sz w:val="28"/>
          <w:szCs w:val="28"/>
          <w:lang w:val="en-US"/>
        </w:rPr>
        <w:t xml:space="preserve"> = </w:t>
      </w:r>
      <w:r w:rsidRPr="00F4461E">
        <w:rPr>
          <w:i/>
          <w:sz w:val="28"/>
          <w:szCs w:val="28"/>
          <w:lang w:val="en-US"/>
        </w:rPr>
        <w:t>m</w:t>
      </w:r>
      <w:r>
        <w:rPr>
          <w:sz w:val="28"/>
          <w:szCs w:val="28"/>
          <w:lang w:val="en-US"/>
        </w:rPr>
        <w:t xml:space="preserve"> / </w:t>
      </w:r>
      <w:proofErr w:type="spellStart"/>
      <w:r w:rsidRPr="00F4461E">
        <w:rPr>
          <w:i/>
          <w:sz w:val="28"/>
          <w:szCs w:val="28"/>
          <w:lang w:val="en-US"/>
        </w:rPr>
        <w:t>m</w:t>
      </w:r>
      <w:r w:rsidRPr="00F4461E">
        <w:rPr>
          <w:i/>
          <w:sz w:val="28"/>
          <w:szCs w:val="28"/>
          <w:vertAlign w:val="subscript"/>
          <w:lang w:val="en-US"/>
        </w:rPr>
        <w:t>wp</w:t>
      </w:r>
      <w:proofErr w:type="spellEnd"/>
      <w:r>
        <w:rPr>
          <w:sz w:val="28"/>
          <w:szCs w:val="28"/>
          <w:lang w:val="en-US"/>
        </w:rPr>
        <w:t xml:space="preserve"> = 1.5 / 3.53 = 42.5 %.</w:t>
      </w:r>
    </w:p>
    <w:p w:rsidR="006B54B6" w:rsidRPr="00583765" w:rsidRDefault="007C5F05" w:rsidP="00583765">
      <w:pPr>
        <w:pStyle w:val="a0"/>
        <w:jc w:val="both"/>
        <w:rPr>
          <w:sz w:val="28"/>
          <w:szCs w:val="28"/>
          <w:lang w:val="en-US"/>
        </w:rPr>
      </w:pPr>
      <w:r>
        <w:rPr>
          <w:sz w:val="28"/>
          <w:szCs w:val="28"/>
          <w:lang w:val="en-US"/>
        </w:rPr>
        <w:t>The values found confirm the proper use of open-die forging with flash for the 'Flange' part.</w:t>
      </w:r>
    </w:p>
    <w:p w:rsidR="00B37315" w:rsidRPr="00583765" w:rsidRDefault="007C5F05" w:rsidP="00B37315">
      <w:pPr>
        <w:pStyle w:val="1"/>
        <w:spacing w:before="0" w:after="0"/>
        <w:rPr>
          <w:sz w:val="28"/>
          <w:szCs w:val="28"/>
          <w:lang w:val="en-US"/>
        </w:rPr>
      </w:pPr>
      <w:bookmarkStart w:id="44" w:name="_Toc256000019"/>
      <w:bookmarkStart w:id="45" w:name="_Toc480643417"/>
      <w:r w:rsidRPr="00B37315">
        <w:rPr>
          <w:sz w:val="28"/>
          <w:szCs w:val="28"/>
          <w:lang w:val="en-US"/>
        </w:rPr>
        <w:lastRenderedPageBreak/>
        <w:t>Selection of the auxiliary and finishing operations</w:t>
      </w:r>
      <w:bookmarkEnd w:id="44"/>
      <w:bookmarkEnd w:id="45"/>
    </w:p>
    <w:p w:rsidR="006B54B6" w:rsidRPr="00583765" w:rsidRDefault="007C5F05" w:rsidP="00BA536E">
      <w:pPr>
        <w:pStyle w:val="a0"/>
        <w:jc w:val="both"/>
        <w:rPr>
          <w:sz w:val="28"/>
          <w:szCs w:val="28"/>
          <w:lang w:val="en-US"/>
        </w:rPr>
      </w:pPr>
      <w:r>
        <w:rPr>
          <w:sz w:val="28"/>
          <w:szCs w:val="28"/>
          <w:lang w:val="en-US"/>
        </w:rPr>
        <w:t>Besides the main operations reviewed (cutting a round steel bar on cut-to-length workpieces, heating, forging, flash trimming), the production technology includes:</w:t>
      </w:r>
    </w:p>
    <w:p w:rsidR="00BA536E" w:rsidRPr="00583765" w:rsidRDefault="007C5F05" w:rsidP="00BA536E">
      <w:pPr>
        <w:pStyle w:val="a0"/>
        <w:numPr>
          <w:ilvl w:val="0"/>
          <w:numId w:val="5"/>
        </w:numPr>
        <w:jc w:val="both"/>
        <w:rPr>
          <w:sz w:val="28"/>
          <w:szCs w:val="28"/>
          <w:lang w:val="en-US"/>
        </w:rPr>
      </w:pPr>
      <w:r>
        <w:rPr>
          <w:sz w:val="28"/>
          <w:szCs w:val="28"/>
          <w:lang w:val="en-US"/>
        </w:rPr>
        <w:t>In-process control, which includes visual and instrumental research methods (check dimensions of workpiece and forged piece, hardness, defects, die wear degree, etc.).</w:t>
      </w:r>
    </w:p>
    <w:p w:rsidR="00BA536E" w:rsidRPr="00583765" w:rsidRDefault="007C5F05" w:rsidP="00BA536E">
      <w:pPr>
        <w:pStyle w:val="a0"/>
        <w:numPr>
          <w:ilvl w:val="0"/>
          <w:numId w:val="5"/>
        </w:numPr>
        <w:jc w:val="both"/>
        <w:rPr>
          <w:sz w:val="28"/>
          <w:szCs w:val="28"/>
          <w:lang w:val="en-US"/>
        </w:rPr>
      </w:pPr>
      <w:r>
        <w:rPr>
          <w:sz w:val="28"/>
          <w:szCs w:val="28"/>
          <w:lang w:val="en-US"/>
        </w:rPr>
        <w:t>Heat treatment intended to reduce residual stresses and improve mechanical properties of forged piece – quenching 900–920 °C, tempering 620–650 °C in air.</w:t>
      </w:r>
    </w:p>
    <w:p w:rsidR="00BA536E" w:rsidRPr="00583765" w:rsidRDefault="007C5F05" w:rsidP="00BA536E">
      <w:pPr>
        <w:pStyle w:val="a0"/>
        <w:numPr>
          <w:ilvl w:val="0"/>
          <w:numId w:val="5"/>
        </w:numPr>
        <w:jc w:val="both"/>
        <w:rPr>
          <w:sz w:val="28"/>
          <w:szCs w:val="28"/>
          <w:lang w:val="en-US"/>
        </w:rPr>
      </w:pPr>
      <w:r>
        <w:rPr>
          <w:sz w:val="28"/>
          <w:szCs w:val="28"/>
          <w:lang w:val="en-US"/>
        </w:rPr>
        <w:t>Purging the forged piece from residual lubrication used at the die forging and surface contamination after heat treatment – air blasting in the sandblast machine.</w:t>
      </w:r>
    </w:p>
    <w:p w:rsidR="00F0429E" w:rsidRPr="00583765" w:rsidRDefault="007C5F05" w:rsidP="00BA536E">
      <w:pPr>
        <w:pStyle w:val="a0"/>
        <w:numPr>
          <w:ilvl w:val="0"/>
          <w:numId w:val="5"/>
        </w:numPr>
        <w:jc w:val="both"/>
        <w:rPr>
          <w:sz w:val="28"/>
          <w:szCs w:val="28"/>
          <w:lang w:val="en-US"/>
        </w:rPr>
      </w:pPr>
      <w:r>
        <w:rPr>
          <w:sz w:val="28"/>
          <w:szCs w:val="28"/>
          <w:lang w:val="en-US"/>
        </w:rPr>
        <w:t>In the case of superficial defects (within tolerance), the finish grinding must be performed.</w:t>
      </w:r>
    </w:p>
    <w:p w:rsidR="00F0429E" w:rsidRPr="00583765" w:rsidRDefault="007C5F05" w:rsidP="00BA536E">
      <w:pPr>
        <w:pStyle w:val="a0"/>
        <w:numPr>
          <w:ilvl w:val="0"/>
          <w:numId w:val="5"/>
        </w:numPr>
        <w:jc w:val="both"/>
        <w:rPr>
          <w:sz w:val="28"/>
          <w:szCs w:val="28"/>
          <w:lang w:val="en-US"/>
        </w:rPr>
      </w:pPr>
      <w:r>
        <w:rPr>
          <w:sz w:val="28"/>
          <w:szCs w:val="28"/>
          <w:lang w:val="en-US"/>
        </w:rPr>
        <w:t>Labeling, lubrication and packaging for storage or transportation to a mechanical workshop for further processing.</w:t>
      </w:r>
    </w:p>
    <w:p w:rsidR="006B54B6" w:rsidRPr="00583765" w:rsidRDefault="007C5F05" w:rsidP="002927EB">
      <w:pPr>
        <w:pStyle w:val="a0"/>
        <w:jc w:val="both"/>
        <w:rPr>
          <w:sz w:val="28"/>
          <w:szCs w:val="28"/>
          <w:lang w:val="en-US"/>
        </w:rPr>
      </w:pPr>
      <w:r>
        <w:rPr>
          <w:sz w:val="28"/>
          <w:szCs w:val="28"/>
          <w:lang w:val="en-US"/>
        </w:rPr>
        <w:t>All operations with specified process parameters indicated in the routing map (see Appendix to the report).</w:t>
      </w:r>
    </w:p>
    <w:p w:rsidR="00CA0065" w:rsidRPr="00583765" w:rsidRDefault="00655233" w:rsidP="00B37315">
      <w:pPr>
        <w:pStyle w:val="a0"/>
        <w:rPr>
          <w:sz w:val="28"/>
          <w:szCs w:val="28"/>
          <w:lang w:val="en-US"/>
        </w:rPr>
      </w:pPr>
    </w:p>
    <w:p w:rsidR="006234E4" w:rsidRPr="00B37315" w:rsidRDefault="007C5F05" w:rsidP="00B37315">
      <w:pPr>
        <w:pStyle w:val="1"/>
        <w:spacing w:before="0" w:after="0"/>
        <w:rPr>
          <w:sz w:val="28"/>
          <w:szCs w:val="28"/>
        </w:rPr>
      </w:pPr>
      <w:bookmarkStart w:id="46" w:name="_Toc256000020"/>
      <w:bookmarkStart w:id="47" w:name="_Toc480643418"/>
      <w:r w:rsidRPr="00B37315">
        <w:rPr>
          <w:sz w:val="28"/>
          <w:szCs w:val="28"/>
          <w:lang w:val="en-US"/>
        </w:rPr>
        <w:lastRenderedPageBreak/>
        <w:t>Analysis of simulation results</w:t>
      </w:r>
      <w:bookmarkEnd w:id="46"/>
      <w:bookmarkEnd w:id="47"/>
    </w:p>
    <w:p w:rsidR="00CD2AE3" w:rsidRPr="00B37315" w:rsidRDefault="00655233" w:rsidP="00B37315">
      <w:pPr>
        <w:rPr>
          <w:sz w:val="28"/>
          <w:szCs w:val="28"/>
        </w:rPr>
      </w:pPr>
    </w:p>
    <w:p w:rsidR="00CD2AE3" w:rsidRPr="00583765" w:rsidRDefault="007C5F05" w:rsidP="001270AA">
      <w:pPr>
        <w:jc w:val="both"/>
        <w:rPr>
          <w:sz w:val="28"/>
          <w:szCs w:val="28"/>
          <w:lang w:val="en-US"/>
        </w:rPr>
      </w:pPr>
      <w:r>
        <w:rPr>
          <w:sz w:val="28"/>
          <w:szCs w:val="28"/>
          <w:lang w:val="en-US"/>
        </w:rPr>
        <w:t xml:space="preserve">The simulation of production technology operations has been performed in the QForm software developed by </w:t>
      </w:r>
      <w:proofErr w:type="spellStart"/>
      <w:r>
        <w:rPr>
          <w:sz w:val="28"/>
          <w:szCs w:val="28"/>
          <w:lang w:val="en-US"/>
        </w:rPr>
        <w:t>QuantorForm</w:t>
      </w:r>
      <w:proofErr w:type="spellEnd"/>
      <w:r>
        <w:rPr>
          <w:sz w:val="28"/>
          <w:szCs w:val="28"/>
          <w:lang w:val="en-US"/>
        </w:rPr>
        <w:t xml:space="preserve"> Ltd., with the parameters specified in Table 3.</w:t>
      </w:r>
    </w:p>
    <w:p w:rsidR="00587FA9" w:rsidRPr="00583765" w:rsidRDefault="007C5F05" w:rsidP="00587FA9">
      <w:pPr>
        <w:keepNext/>
        <w:keepLines/>
        <w:jc w:val="right"/>
        <w:outlineLvl w:val="3"/>
        <w:rPr>
          <w:sz w:val="28"/>
          <w:szCs w:val="28"/>
          <w:lang w:val="en-US"/>
        </w:rPr>
      </w:pPr>
      <w:r>
        <w:rPr>
          <w:sz w:val="28"/>
          <w:szCs w:val="28"/>
          <w:lang w:val="en-US"/>
        </w:rPr>
        <w:t>Table 3</w:t>
      </w:r>
    </w:p>
    <w:p w:rsidR="001270AA" w:rsidRPr="00583765" w:rsidRDefault="007C5F05" w:rsidP="001270AA">
      <w:pPr>
        <w:jc w:val="both"/>
        <w:rPr>
          <w:sz w:val="28"/>
          <w:szCs w:val="28"/>
          <w:lang w:val="en-US"/>
        </w:rPr>
      </w:pPr>
      <w:r>
        <w:rPr>
          <w:sz w:val="28"/>
          <w:szCs w:val="28"/>
          <w:lang w:val="en-US"/>
        </w:rPr>
        <w:t>Steps, parameters, and simulation results in the Qform software</w:t>
      </w:r>
    </w:p>
    <w:tbl>
      <w:tblPr>
        <w:tblStyle w:val="af"/>
        <w:tblW w:w="0" w:type="auto"/>
        <w:tblLook w:val="04A0" w:firstRow="1" w:lastRow="0" w:firstColumn="1" w:lastColumn="0" w:noHBand="0" w:noVBand="1"/>
      </w:tblPr>
      <w:tblGrid>
        <w:gridCol w:w="1802"/>
        <w:gridCol w:w="3876"/>
        <w:gridCol w:w="3667"/>
      </w:tblGrid>
      <w:tr w:rsidR="00E43D77" w:rsidTr="007D47F3">
        <w:trPr>
          <w:trHeight w:val="122"/>
        </w:trPr>
        <w:tc>
          <w:tcPr>
            <w:tcW w:w="1838" w:type="dxa"/>
          </w:tcPr>
          <w:p w:rsidR="001270AA" w:rsidRPr="0001424E" w:rsidRDefault="007C5F05" w:rsidP="0001424E">
            <w:pPr>
              <w:spacing w:line="240" w:lineRule="auto"/>
              <w:ind w:firstLine="0"/>
              <w:jc w:val="both"/>
              <w:rPr>
                <w:szCs w:val="28"/>
              </w:rPr>
            </w:pPr>
            <w:r w:rsidRPr="0001424E">
              <w:rPr>
                <w:szCs w:val="28"/>
                <w:lang w:val="en-US"/>
              </w:rPr>
              <w:t>Operation description</w:t>
            </w:r>
          </w:p>
        </w:tc>
        <w:tc>
          <w:tcPr>
            <w:tcW w:w="3593" w:type="dxa"/>
          </w:tcPr>
          <w:p w:rsidR="001270AA" w:rsidRPr="0001424E" w:rsidRDefault="007C5F05" w:rsidP="0001424E">
            <w:pPr>
              <w:spacing w:line="240" w:lineRule="auto"/>
              <w:ind w:firstLine="0"/>
              <w:jc w:val="both"/>
              <w:rPr>
                <w:szCs w:val="28"/>
              </w:rPr>
            </w:pPr>
            <w:r w:rsidRPr="0001424E">
              <w:rPr>
                <w:szCs w:val="28"/>
                <w:lang w:val="en-US"/>
              </w:rPr>
              <w:t>Initial position</w:t>
            </w:r>
          </w:p>
        </w:tc>
        <w:tc>
          <w:tcPr>
            <w:tcW w:w="3667" w:type="dxa"/>
          </w:tcPr>
          <w:p w:rsidR="001270AA" w:rsidRPr="0001424E" w:rsidRDefault="007C5F05" w:rsidP="0001424E">
            <w:pPr>
              <w:spacing w:line="240" w:lineRule="auto"/>
              <w:ind w:firstLine="0"/>
              <w:jc w:val="both"/>
              <w:rPr>
                <w:szCs w:val="28"/>
              </w:rPr>
            </w:pPr>
            <w:r w:rsidRPr="0001424E">
              <w:rPr>
                <w:szCs w:val="28"/>
                <w:lang w:val="en-US"/>
              </w:rPr>
              <w:t>Simulation results</w:t>
            </w:r>
          </w:p>
        </w:tc>
      </w:tr>
      <w:tr w:rsidR="00E43D77" w:rsidRPr="00655233" w:rsidTr="007D47F3">
        <w:trPr>
          <w:trHeight w:val="122"/>
        </w:trPr>
        <w:tc>
          <w:tcPr>
            <w:tcW w:w="1838" w:type="dxa"/>
          </w:tcPr>
          <w:p w:rsidR="005B420C" w:rsidRPr="00583765" w:rsidRDefault="007C5F05" w:rsidP="0001424E">
            <w:pPr>
              <w:spacing w:line="240" w:lineRule="auto"/>
              <w:ind w:firstLine="0"/>
              <w:jc w:val="both"/>
              <w:rPr>
                <w:szCs w:val="28"/>
                <w:lang w:val="en-US"/>
              </w:rPr>
            </w:pPr>
            <w:r w:rsidRPr="0001424E">
              <w:rPr>
                <w:szCs w:val="28"/>
                <w:lang w:val="en-US"/>
              </w:rPr>
              <w:t>Cutting on cut-to-length workpieces</w:t>
            </w:r>
          </w:p>
        </w:tc>
        <w:tc>
          <w:tcPr>
            <w:tcW w:w="7260" w:type="dxa"/>
            <w:gridSpan w:val="2"/>
          </w:tcPr>
          <w:p w:rsidR="005B420C" w:rsidRPr="00583765" w:rsidRDefault="007C5F05" w:rsidP="005B420C">
            <w:pPr>
              <w:spacing w:line="240" w:lineRule="auto"/>
              <w:ind w:firstLine="0"/>
              <w:jc w:val="both"/>
              <w:rPr>
                <w:szCs w:val="28"/>
                <w:lang w:val="en-US"/>
              </w:rPr>
            </w:pPr>
            <w:r w:rsidRPr="0001424E">
              <w:rPr>
                <w:szCs w:val="28"/>
                <w:lang w:val="en-US"/>
              </w:rPr>
              <w:t>Not simulated due to the necessity to perform quick calculations (as 2D axis-symmetric)</w:t>
            </w:r>
          </w:p>
        </w:tc>
      </w:tr>
      <w:tr w:rsidR="00E43D77" w:rsidTr="007D47F3">
        <w:trPr>
          <w:trHeight w:val="122"/>
        </w:trPr>
        <w:tc>
          <w:tcPr>
            <w:tcW w:w="1838" w:type="dxa"/>
          </w:tcPr>
          <w:p w:rsidR="001270AA" w:rsidRPr="00583765" w:rsidRDefault="007C5F05" w:rsidP="0001424E">
            <w:pPr>
              <w:spacing w:line="240" w:lineRule="auto"/>
              <w:ind w:firstLine="0"/>
              <w:jc w:val="both"/>
              <w:rPr>
                <w:szCs w:val="28"/>
                <w:lang w:val="en-US"/>
              </w:rPr>
            </w:pPr>
            <w:r w:rsidRPr="0001424E">
              <w:rPr>
                <w:szCs w:val="28"/>
                <w:lang w:val="en-US"/>
              </w:rPr>
              <w:t>Heating of the workpiece: The ambient temperature is 1280 ºC, holding time is 26.8 minutes (1608 s), the linear expansion coefficient of 14.1·10</w:t>
            </w:r>
            <w:r w:rsidRPr="00B22EDE">
              <w:rPr>
                <w:szCs w:val="28"/>
                <w:vertAlign w:val="superscript"/>
                <w:lang w:val="en-US"/>
              </w:rPr>
              <w:t>-6</w:t>
            </w:r>
            <w:r w:rsidRPr="0001424E">
              <w:rPr>
                <w:szCs w:val="28"/>
                <w:lang w:val="en-US"/>
              </w:rPr>
              <w:t xml:space="preserve"> 1/ºC.</w:t>
            </w:r>
          </w:p>
          <w:p w:rsidR="00377F17" w:rsidRPr="00583765" w:rsidRDefault="007C5F05" w:rsidP="0001424E">
            <w:pPr>
              <w:spacing w:line="240" w:lineRule="auto"/>
              <w:ind w:firstLine="0"/>
              <w:jc w:val="both"/>
              <w:rPr>
                <w:szCs w:val="28"/>
                <w:lang w:val="en-US"/>
              </w:rPr>
            </w:pPr>
            <w:r w:rsidRPr="00377F17">
              <w:rPr>
                <w:szCs w:val="28"/>
                <w:lang w:val="en-US"/>
              </w:rPr>
              <w:t xml:space="preserve">(Simplified for 2D: A workpiece is placed on the end </w:t>
            </w:r>
            <w:proofErr w:type="gramStart"/>
            <w:r w:rsidRPr="00377F17">
              <w:rPr>
                <w:szCs w:val="28"/>
                <w:lang w:val="en-US"/>
              </w:rPr>
              <w:t>surface  instead</w:t>
            </w:r>
            <w:proofErr w:type="gramEnd"/>
            <w:r w:rsidRPr="00377F17">
              <w:rPr>
                <w:szCs w:val="28"/>
                <w:lang w:val="en-US"/>
              </w:rPr>
              <w:t xml:space="preserve"> of laying</w:t>
            </w:r>
          </w:p>
        </w:tc>
        <w:tc>
          <w:tcPr>
            <w:tcW w:w="3593" w:type="dxa"/>
          </w:tcPr>
          <w:p w:rsidR="001270AA" w:rsidRPr="00583765" w:rsidRDefault="007C5F05" w:rsidP="0001424E">
            <w:pPr>
              <w:spacing w:line="240" w:lineRule="auto"/>
              <w:ind w:firstLine="0"/>
              <w:jc w:val="both"/>
              <w:rPr>
                <w:noProof/>
                <w:szCs w:val="28"/>
                <w:lang w:val="en-US"/>
              </w:rPr>
            </w:pPr>
            <w:r>
              <w:rPr>
                <w:szCs w:val="28"/>
                <w:lang w:val="en-US"/>
              </w:rPr>
              <w:t>The workpiece of ½D = 33.5 mm, H</w:t>
            </w:r>
            <w:r w:rsidR="007D47F3">
              <w:rPr>
                <w:szCs w:val="28"/>
                <w:lang w:val="en-US"/>
              </w:rPr>
              <w:t> = </w:t>
            </w:r>
            <w:r>
              <w:rPr>
                <w:szCs w:val="28"/>
                <w:lang w:val="en-US"/>
              </w:rPr>
              <w:t>127.9 mm, T</w:t>
            </w:r>
            <w:r w:rsidRPr="0001424E">
              <w:rPr>
                <w:szCs w:val="28"/>
                <w:vertAlign w:val="subscript"/>
                <w:lang w:val="en-US"/>
              </w:rPr>
              <w:t>0</w:t>
            </w:r>
            <w:r>
              <w:rPr>
                <w:szCs w:val="28"/>
                <w:lang w:val="en-US"/>
              </w:rPr>
              <w:t xml:space="preserve"> = 20 ºC</w:t>
            </w:r>
          </w:p>
          <w:p w:rsidR="002B62CF" w:rsidRPr="002B62CF" w:rsidRDefault="007C5F05" w:rsidP="0001424E">
            <w:pPr>
              <w:spacing w:line="240" w:lineRule="auto"/>
              <w:ind w:firstLine="0"/>
              <w:jc w:val="both"/>
              <w:rPr>
                <w:szCs w:val="28"/>
                <w:lang w:val="en-US"/>
              </w:rPr>
            </w:pPr>
            <w:r>
              <w:rPr>
                <w:noProof/>
                <w:szCs w:val="28"/>
              </w:rPr>
              <w:drawing>
                <wp:inline distT="0" distB="0" distL="0" distR="0">
                  <wp:extent cx="1409897" cy="3248478"/>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0C06281.tmp"/>
                          <pic:cNvPicPr/>
                        </pic:nvPicPr>
                        <pic:blipFill>
                          <a:blip r:embed="rId13">
                            <a:extLst>
                              <a:ext uri="{28A0092B-C50C-407E-A947-70E740481C1C}">
                                <a14:useLocalDpi xmlns:a14="http://schemas.microsoft.com/office/drawing/2010/main" val="0"/>
                              </a:ext>
                            </a:extLst>
                          </a:blip>
                          <a:stretch>
                            <a:fillRect/>
                          </a:stretch>
                        </pic:blipFill>
                        <pic:spPr>
                          <a:xfrm>
                            <a:off x="0" y="0"/>
                            <a:ext cx="1409897" cy="3248478"/>
                          </a:xfrm>
                          <a:prstGeom prst="rect">
                            <a:avLst/>
                          </a:prstGeom>
                        </pic:spPr>
                      </pic:pic>
                    </a:graphicData>
                  </a:graphic>
                </wp:inline>
              </w:drawing>
            </w:r>
          </w:p>
        </w:tc>
        <w:tc>
          <w:tcPr>
            <w:tcW w:w="3667" w:type="dxa"/>
          </w:tcPr>
          <w:p w:rsidR="001270AA" w:rsidRPr="00583765" w:rsidRDefault="007C5F05" w:rsidP="0001424E">
            <w:pPr>
              <w:spacing w:line="240" w:lineRule="auto"/>
              <w:ind w:firstLine="0"/>
              <w:jc w:val="both"/>
              <w:rPr>
                <w:noProof/>
                <w:szCs w:val="28"/>
                <w:lang w:val="en-US"/>
              </w:rPr>
            </w:pPr>
            <w:r>
              <w:rPr>
                <w:szCs w:val="28"/>
                <w:lang w:val="en-US"/>
              </w:rPr>
              <w:t>A relatively uniform heating T</w:t>
            </w:r>
            <w:r w:rsidRPr="0001424E">
              <w:rPr>
                <w:szCs w:val="28"/>
                <w:vertAlign w:val="subscript"/>
                <w:lang w:val="en-US"/>
              </w:rPr>
              <w:t>1</w:t>
            </w:r>
            <w:r w:rsidR="007D47F3">
              <w:rPr>
                <w:szCs w:val="28"/>
                <w:vertAlign w:val="subscript"/>
                <w:lang w:val="en-US"/>
              </w:rPr>
              <w:t> </w:t>
            </w:r>
            <w:r>
              <w:rPr>
                <w:szCs w:val="28"/>
                <w:lang w:val="en-US"/>
              </w:rPr>
              <w:t>=</w:t>
            </w:r>
            <w:r w:rsidR="007D47F3">
              <w:rPr>
                <w:szCs w:val="28"/>
                <w:lang w:val="en-US"/>
              </w:rPr>
              <w:t> </w:t>
            </w:r>
            <w:r>
              <w:rPr>
                <w:szCs w:val="28"/>
                <w:lang w:val="en-US"/>
              </w:rPr>
              <w:t>1250±10 °C</w:t>
            </w:r>
          </w:p>
          <w:p w:rsidR="00E24663" w:rsidRDefault="00655233" w:rsidP="0001424E">
            <w:pPr>
              <w:spacing w:line="240" w:lineRule="auto"/>
              <w:ind w:firstLine="0"/>
              <w:jc w:val="both"/>
              <w:rPr>
                <w:szCs w:val="28"/>
                <w:lang w:val="en-US"/>
              </w:rPr>
            </w:pPr>
          </w:p>
          <w:p w:rsidR="002B62CF" w:rsidRPr="002B62CF" w:rsidRDefault="005C1D59" w:rsidP="0001424E">
            <w:pPr>
              <w:spacing w:line="240" w:lineRule="auto"/>
              <w:ind w:firstLine="0"/>
              <w:jc w:val="both"/>
              <w:rPr>
                <w:szCs w:val="28"/>
                <w:lang w:val="en-US"/>
              </w:rPr>
            </w:pPr>
            <w:r>
              <w:rPr>
                <w:noProof/>
                <w:szCs w:val="28"/>
              </w:rPr>
              <w:drawing>
                <wp:inline distT="0" distB="0" distL="0" distR="0">
                  <wp:extent cx="1728216" cy="2686812"/>
                  <wp:effectExtent l="0" t="0" r="571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able_3_fig_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28216" cy="2686812"/>
                          </a:xfrm>
                          <a:prstGeom prst="rect">
                            <a:avLst/>
                          </a:prstGeom>
                        </pic:spPr>
                      </pic:pic>
                    </a:graphicData>
                  </a:graphic>
                </wp:inline>
              </w:drawing>
            </w:r>
          </w:p>
        </w:tc>
      </w:tr>
      <w:tr w:rsidR="00E43D77" w:rsidTr="007D47F3">
        <w:trPr>
          <w:trHeight w:val="6351"/>
        </w:trPr>
        <w:tc>
          <w:tcPr>
            <w:tcW w:w="1838" w:type="dxa"/>
          </w:tcPr>
          <w:p w:rsidR="005B420C" w:rsidRPr="00583765" w:rsidRDefault="007C5F05" w:rsidP="00B22EDE">
            <w:pPr>
              <w:spacing w:line="240" w:lineRule="auto"/>
              <w:ind w:firstLine="0"/>
              <w:jc w:val="both"/>
              <w:rPr>
                <w:szCs w:val="28"/>
                <w:lang w:val="en-US"/>
              </w:rPr>
            </w:pPr>
            <w:r w:rsidRPr="0001424E">
              <w:rPr>
                <w:szCs w:val="28"/>
                <w:lang w:val="en-US"/>
              </w:rPr>
              <w:lastRenderedPageBreak/>
              <w:t xml:space="preserve">Upsetting: the </w:t>
            </w:r>
            <w:proofErr w:type="gramStart"/>
            <w:r w:rsidRPr="0001424E">
              <w:rPr>
                <w:szCs w:val="28"/>
                <w:lang w:val="en-US"/>
              </w:rPr>
              <w:t>2 ton</w:t>
            </w:r>
            <w:proofErr w:type="gramEnd"/>
            <w:r w:rsidRPr="0001424E">
              <w:rPr>
                <w:szCs w:val="28"/>
                <w:lang w:val="en-US"/>
              </w:rPr>
              <w:t xml:space="preserve"> steam hammer. The workpiece volume has reduced by 1% to reflect the metal loss. Cooling time before the 1st stroke is 10 s in air, 5 s in the die tool</w:t>
            </w:r>
          </w:p>
          <w:p w:rsidR="001270AA" w:rsidRPr="00583765" w:rsidRDefault="007C5F05" w:rsidP="005B420C">
            <w:pPr>
              <w:spacing w:line="240" w:lineRule="auto"/>
              <w:ind w:firstLine="0"/>
              <w:jc w:val="both"/>
              <w:rPr>
                <w:szCs w:val="28"/>
                <w:lang w:val="en-US"/>
              </w:rPr>
            </w:pPr>
            <w:r>
              <w:rPr>
                <w:szCs w:val="28"/>
                <w:lang w:val="en-US"/>
              </w:rPr>
              <w:t>For subsequent blows – 2 s in the die tool. The power of the 1st stroke is 50 %, the other – 100 %.</w:t>
            </w:r>
          </w:p>
        </w:tc>
        <w:tc>
          <w:tcPr>
            <w:tcW w:w="3593" w:type="dxa"/>
          </w:tcPr>
          <w:p w:rsidR="001270AA" w:rsidRPr="0001424E" w:rsidRDefault="007C5F05" w:rsidP="0001424E">
            <w:pPr>
              <w:spacing w:line="240" w:lineRule="auto"/>
              <w:ind w:firstLine="0"/>
              <w:jc w:val="both"/>
              <w:rPr>
                <w:szCs w:val="28"/>
              </w:rPr>
            </w:pPr>
            <w:r>
              <w:rPr>
                <w:noProof/>
                <w:szCs w:val="28"/>
              </w:rPr>
              <w:drawing>
                <wp:inline distT="0" distB="0" distL="0" distR="0">
                  <wp:extent cx="1543265" cy="3381847"/>
                  <wp:effectExtent l="0" t="0" r="0" b="952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0C058B4.tmp"/>
                          <pic:cNvPicPr/>
                        </pic:nvPicPr>
                        <pic:blipFill>
                          <a:blip r:embed="rId15">
                            <a:extLst>
                              <a:ext uri="{28A0092B-C50C-407E-A947-70E740481C1C}">
                                <a14:useLocalDpi xmlns:a14="http://schemas.microsoft.com/office/drawing/2010/main" val="0"/>
                              </a:ext>
                            </a:extLst>
                          </a:blip>
                          <a:stretch>
                            <a:fillRect/>
                          </a:stretch>
                        </pic:blipFill>
                        <pic:spPr>
                          <a:xfrm>
                            <a:off x="0" y="0"/>
                            <a:ext cx="1543265" cy="3381847"/>
                          </a:xfrm>
                          <a:prstGeom prst="rect">
                            <a:avLst/>
                          </a:prstGeom>
                        </pic:spPr>
                      </pic:pic>
                    </a:graphicData>
                  </a:graphic>
                </wp:inline>
              </w:drawing>
            </w:r>
          </w:p>
        </w:tc>
        <w:tc>
          <w:tcPr>
            <w:tcW w:w="3667" w:type="dxa"/>
          </w:tcPr>
          <w:p w:rsidR="00324DCD" w:rsidRDefault="007C5F05" w:rsidP="0001424E">
            <w:pPr>
              <w:spacing w:line="240" w:lineRule="auto"/>
              <w:ind w:firstLine="0"/>
              <w:jc w:val="both"/>
              <w:rPr>
                <w:szCs w:val="28"/>
              </w:rPr>
            </w:pPr>
            <w:r>
              <w:rPr>
                <w:szCs w:val="28"/>
                <w:lang w:val="en-US"/>
              </w:rPr>
              <w:t>Maximum load: 0.984 MN</w:t>
            </w:r>
          </w:p>
          <w:p w:rsidR="001270AA" w:rsidRDefault="00655233" w:rsidP="0001424E">
            <w:pPr>
              <w:spacing w:line="240" w:lineRule="auto"/>
              <w:ind w:firstLine="0"/>
              <w:jc w:val="both"/>
              <w:rPr>
                <w:szCs w:val="28"/>
                <w:lang w:val="en-US"/>
              </w:rPr>
            </w:pPr>
          </w:p>
          <w:p w:rsidR="008B1151" w:rsidRPr="008B1151" w:rsidRDefault="005C1D59" w:rsidP="0001424E">
            <w:pPr>
              <w:spacing w:line="240" w:lineRule="auto"/>
              <w:ind w:firstLine="0"/>
              <w:jc w:val="both"/>
              <w:rPr>
                <w:szCs w:val="28"/>
                <w:lang w:val="en-US"/>
              </w:rPr>
            </w:pPr>
            <w:r>
              <w:rPr>
                <w:noProof/>
                <w:szCs w:val="28"/>
              </w:rPr>
              <w:drawing>
                <wp:inline distT="0" distB="0" distL="0" distR="0">
                  <wp:extent cx="2189527" cy="1503108"/>
                  <wp:effectExtent l="0" t="0" r="1270" b="19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able_3_fig_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96014" cy="1507561"/>
                          </a:xfrm>
                          <a:prstGeom prst="rect">
                            <a:avLst/>
                          </a:prstGeom>
                        </pic:spPr>
                      </pic:pic>
                    </a:graphicData>
                  </a:graphic>
                </wp:inline>
              </w:drawing>
            </w:r>
          </w:p>
        </w:tc>
      </w:tr>
      <w:tr w:rsidR="00E43D77" w:rsidRPr="00655233" w:rsidTr="007D47F3">
        <w:trPr>
          <w:trHeight w:val="5636"/>
        </w:trPr>
        <w:tc>
          <w:tcPr>
            <w:tcW w:w="1838" w:type="dxa"/>
          </w:tcPr>
          <w:p w:rsidR="005B420C" w:rsidRPr="00583765" w:rsidRDefault="007C5F05" w:rsidP="005B420C">
            <w:pPr>
              <w:spacing w:line="240" w:lineRule="auto"/>
              <w:ind w:firstLine="0"/>
              <w:jc w:val="both"/>
              <w:rPr>
                <w:szCs w:val="28"/>
                <w:lang w:val="en-US"/>
              </w:rPr>
            </w:pPr>
            <w:r w:rsidRPr="0001424E">
              <w:rPr>
                <w:szCs w:val="28"/>
                <w:lang w:val="en-US"/>
              </w:rPr>
              <w:t xml:space="preserve">Finish forging: the </w:t>
            </w:r>
            <w:proofErr w:type="gramStart"/>
            <w:r w:rsidRPr="0001424E">
              <w:rPr>
                <w:szCs w:val="28"/>
                <w:lang w:val="en-US"/>
              </w:rPr>
              <w:t>2 ton</w:t>
            </w:r>
            <w:proofErr w:type="gramEnd"/>
            <w:r w:rsidRPr="0001424E">
              <w:rPr>
                <w:szCs w:val="28"/>
                <w:lang w:val="en-US"/>
              </w:rPr>
              <w:t xml:space="preserve"> steam hammer. Cooling time before the 1st stroke is 10 s in air, 5 s in the die tool</w:t>
            </w:r>
          </w:p>
          <w:p w:rsidR="001270AA" w:rsidRPr="00583765" w:rsidRDefault="007C5F05" w:rsidP="005B420C">
            <w:pPr>
              <w:spacing w:line="240" w:lineRule="auto"/>
              <w:ind w:firstLine="0"/>
              <w:jc w:val="both"/>
              <w:rPr>
                <w:szCs w:val="28"/>
                <w:lang w:val="en-US"/>
              </w:rPr>
            </w:pPr>
            <w:r>
              <w:rPr>
                <w:szCs w:val="28"/>
                <w:lang w:val="en-US"/>
              </w:rPr>
              <w:t>For subsequent blows – 2 s in the die tool. The power of the 1st stroke is 50 %, the other – 100 %.</w:t>
            </w:r>
          </w:p>
        </w:tc>
        <w:tc>
          <w:tcPr>
            <w:tcW w:w="3593" w:type="dxa"/>
          </w:tcPr>
          <w:p w:rsidR="00A003AC" w:rsidRDefault="00655233" w:rsidP="0001424E">
            <w:pPr>
              <w:spacing w:line="240" w:lineRule="auto"/>
              <w:ind w:firstLine="0"/>
              <w:jc w:val="both"/>
              <w:rPr>
                <w:szCs w:val="28"/>
                <w:lang w:val="en-US"/>
              </w:rPr>
            </w:pPr>
          </w:p>
          <w:p w:rsidR="001270AA" w:rsidRDefault="007C5F05" w:rsidP="0001424E">
            <w:pPr>
              <w:spacing w:line="240" w:lineRule="auto"/>
              <w:ind w:firstLine="0"/>
              <w:jc w:val="both"/>
              <w:rPr>
                <w:szCs w:val="28"/>
                <w:lang w:val="en-US"/>
              </w:rPr>
            </w:pPr>
            <w:r>
              <w:rPr>
                <w:noProof/>
                <w:szCs w:val="28"/>
              </w:rPr>
              <w:drawing>
                <wp:inline distT="0" distB="0" distL="0" distR="0">
                  <wp:extent cx="1671364" cy="1218703"/>
                  <wp:effectExtent l="0" t="0" r="5080" b="635"/>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0C0598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0448" cy="1225327"/>
                          </a:xfrm>
                          <a:prstGeom prst="rect">
                            <a:avLst/>
                          </a:prstGeom>
                        </pic:spPr>
                      </pic:pic>
                    </a:graphicData>
                  </a:graphic>
                </wp:inline>
              </w:drawing>
            </w:r>
          </w:p>
          <w:p w:rsidR="008B1151" w:rsidRDefault="00655233" w:rsidP="0001424E">
            <w:pPr>
              <w:spacing w:line="240" w:lineRule="auto"/>
              <w:ind w:firstLine="0"/>
              <w:jc w:val="both"/>
              <w:rPr>
                <w:szCs w:val="28"/>
                <w:lang w:val="en-US"/>
              </w:rPr>
            </w:pPr>
          </w:p>
          <w:p w:rsidR="008B1151" w:rsidRPr="008B1151" w:rsidRDefault="007C5F05" w:rsidP="0001424E">
            <w:pPr>
              <w:spacing w:line="240" w:lineRule="auto"/>
              <w:ind w:firstLine="0"/>
              <w:jc w:val="both"/>
              <w:rPr>
                <w:szCs w:val="28"/>
                <w:lang w:val="en-US"/>
              </w:rPr>
            </w:pPr>
            <w:r>
              <w:rPr>
                <w:noProof/>
                <w:szCs w:val="28"/>
              </w:rPr>
              <w:drawing>
                <wp:inline distT="0" distB="0" distL="0" distR="0">
                  <wp:extent cx="2163555" cy="1338374"/>
                  <wp:effectExtent l="0" t="0" r="8255"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0C09902.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76589" cy="1346437"/>
                          </a:xfrm>
                          <a:prstGeom prst="rect">
                            <a:avLst/>
                          </a:prstGeom>
                        </pic:spPr>
                      </pic:pic>
                    </a:graphicData>
                  </a:graphic>
                </wp:inline>
              </w:drawing>
            </w:r>
          </w:p>
        </w:tc>
        <w:tc>
          <w:tcPr>
            <w:tcW w:w="3667" w:type="dxa"/>
          </w:tcPr>
          <w:p w:rsidR="001270AA" w:rsidRPr="00583765" w:rsidRDefault="007D47F3" w:rsidP="0001424E">
            <w:pPr>
              <w:spacing w:line="240" w:lineRule="auto"/>
              <w:ind w:firstLine="0"/>
              <w:jc w:val="both"/>
              <w:rPr>
                <w:szCs w:val="28"/>
                <w:lang w:val="en-US"/>
              </w:rPr>
            </w:pPr>
            <w:r>
              <w:rPr>
                <w:szCs w:val="28"/>
                <w:lang w:val="en-US"/>
              </w:rPr>
              <w:t>Number of strokes: 3</w:t>
            </w:r>
          </w:p>
          <w:p w:rsidR="00324DCD" w:rsidRDefault="007C5F05" w:rsidP="00324DCD">
            <w:pPr>
              <w:spacing w:line="240" w:lineRule="auto"/>
              <w:ind w:firstLine="0"/>
              <w:jc w:val="both"/>
              <w:rPr>
                <w:szCs w:val="28"/>
                <w:lang w:val="en-US"/>
              </w:rPr>
            </w:pPr>
            <w:r>
              <w:rPr>
                <w:szCs w:val="28"/>
                <w:lang w:val="en-US"/>
              </w:rPr>
              <w:t>Maximum load: 27.9 MN</w:t>
            </w:r>
          </w:p>
          <w:p w:rsidR="008B1151" w:rsidRPr="008B1151" w:rsidRDefault="00655233" w:rsidP="00324DCD">
            <w:pPr>
              <w:spacing w:line="240" w:lineRule="auto"/>
              <w:ind w:firstLine="0"/>
              <w:jc w:val="both"/>
              <w:rPr>
                <w:szCs w:val="28"/>
                <w:lang w:val="en-US"/>
              </w:rPr>
            </w:pPr>
          </w:p>
        </w:tc>
      </w:tr>
      <w:tr w:rsidR="00E43D77" w:rsidTr="007D47F3">
        <w:trPr>
          <w:trHeight w:val="2348"/>
        </w:trPr>
        <w:tc>
          <w:tcPr>
            <w:tcW w:w="1838" w:type="dxa"/>
          </w:tcPr>
          <w:p w:rsidR="00FB0205" w:rsidRPr="00583765" w:rsidRDefault="007C5F05" w:rsidP="00726C8A">
            <w:pPr>
              <w:spacing w:line="240" w:lineRule="auto"/>
              <w:ind w:firstLine="0"/>
              <w:jc w:val="both"/>
              <w:rPr>
                <w:szCs w:val="28"/>
                <w:lang w:val="en-US"/>
              </w:rPr>
            </w:pPr>
            <w:r w:rsidRPr="0001424E">
              <w:rPr>
                <w:szCs w:val="28"/>
                <w:lang w:val="en-US"/>
              </w:rPr>
              <w:lastRenderedPageBreak/>
              <w:t>Flash trimming: 6.3 MN press. Mass and gravity have not considered</w:t>
            </w:r>
          </w:p>
        </w:tc>
        <w:tc>
          <w:tcPr>
            <w:tcW w:w="3593" w:type="dxa"/>
          </w:tcPr>
          <w:p w:rsidR="00FB0205" w:rsidRPr="0001424E" w:rsidRDefault="00BF14B2" w:rsidP="0001424E">
            <w:pPr>
              <w:spacing w:line="240" w:lineRule="auto"/>
              <w:ind w:firstLine="0"/>
              <w:jc w:val="both"/>
              <w:rPr>
                <w:szCs w:val="28"/>
              </w:rPr>
            </w:pPr>
            <w:r>
              <w:rPr>
                <w:noProof/>
                <w:szCs w:val="28"/>
              </w:rPr>
              <w:drawing>
                <wp:inline distT="0" distB="0" distL="0" distR="0">
                  <wp:extent cx="1908048" cy="1670304"/>
                  <wp:effectExtent l="0" t="0" r="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able_3_fig_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08048" cy="1670304"/>
                          </a:xfrm>
                          <a:prstGeom prst="rect">
                            <a:avLst/>
                          </a:prstGeom>
                        </pic:spPr>
                      </pic:pic>
                    </a:graphicData>
                  </a:graphic>
                </wp:inline>
              </w:drawing>
            </w:r>
          </w:p>
        </w:tc>
        <w:tc>
          <w:tcPr>
            <w:tcW w:w="3667" w:type="dxa"/>
          </w:tcPr>
          <w:p w:rsidR="00FB0205" w:rsidRDefault="007C5F05" w:rsidP="0001424E">
            <w:pPr>
              <w:spacing w:line="240" w:lineRule="auto"/>
              <w:ind w:firstLine="0"/>
              <w:jc w:val="both"/>
              <w:rPr>
                <w:szCs w:val="28"/>
                <w:lang w:val="en-US"/>
              </w:rPr>
            </w:pPr>
            <w:r>
              <w:rPr>
                <w:szCs w:val="28"/>
                <w:lang w:val="en-US"/>
              </w:rPr>
              <w:t>Flash trimming load: 0.06 MN</w:t>
            </w:r>
          </w:p>
          <w:p w:rsidR="00A003AC" w:rsidRPr="00A003AC" w:rsidRDefault="00BF14B2" w:rsidP="00BF14B2">
            <w:pPr>
              <w:spacing w:line="240" w:lineRule="auto"/>
              <w:ind w:firstLine="0"/>
              <w:jc w:val="center"/>
              <w:rPr>
                <w:szCs w:val="28"/>
                <w:lang w:val="en-US"/>
              </w:rPr>
            </w:pPr>
            <w:r>
              <w:rPr>
                <w:noProof/>
                <w:szCs w:val="28"/>
              </w:rPr>
              <w:drawing>
                <wp:inline distT="0" distB="0" distL="0" distR="0">
                  <wp:extent cx="1799844" cy="1438656"/>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table_3_fig_7.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99844" cy="1438656"/>
                          </a:xfrm>
                          <a:prstGeom prst="rect">
                            <a:avLst/>
                          </a:prstGeom>
                        </pic:spPr>
                      </pic:pic>
                    </a:graphicData>
                  </a:graphic>
                </wp:inline>
              </w:drawing>
            </w:r>
          </w:p>
        </w:tc>
      </w:tr>
      <w:tr w:rsidR="00E43D77" w:rsidTr="007D47F3">
        <w:trPr>
          <w:trHeight w:val="469"/>
        </w:trPr>
        <w:tc>
          <w:tcPr>
            <w:tcW w:w="1838" w:type="dxa"/>
          </w:tcPr>
          <w:p w:rsidR="00FB0205" w:rsidRPr="0001424E" w:rsidRDefault="007C5F05" w:rsidP="0001424E">
            <w:pPr>
              <w:spacing w:line="240" w:lineRule="auto"/>
              <w:ind w:firstLine="0"/>
              <w:jc w:val="both"/>
              <w:rPr>
                <w:szCs w:val="28"/>
              </w:rPr>
            </w:pPr>
            <w:r w:rsidRPr="0001424E">
              <w:rPr>
                <w:szCs w:val="28"/>
                <w:lang w:val="en-US"/>
              </w:rPr>
              <w:t>Web piercing</w:t>
            </w:r>
          </w:p>
        </w:tc>
        <w:tc>
          <w:tcPr>
            <w:tcW w:w="3593" w:type="dxa"/>
          </w:tcPr>
          <w:p w:rsidR="00FB0205" w:rsidRPr="0001424E" w:rsidRDefault="007C5F05" w:rsidP="0001424E">
            <w:pPr>
              <w:spacing w:line="240" w:lineRule="auto"/>
              <w:ind w:firstLine="0"/>
              <w:jc w:val="both"/>
              <w:rPr>
                <w:szCs w:val="28"/>
              </w:rPr>
            </w:pPr>
            <w:r w:rsidRPr="0001424E">
              <w:rPr>
                <w:szCs w:val="28"/>
                <w:lang w:val="en-US"/>
              </w:rPr>
              <w:t>Not simulated</w:t>
            </w:r>
          </w:p>
        </w:tc>
        <w:tc>
          <w:tcPr>
            <w:tcW w:w="3667" w:type="dxa"/>
          </w:tcPr>
          <w:p w:rsidR="00FB0205" w:rsidRPr="0001424E" w:rsidRDefault="00655233" w:rsidP="0001424E">
            <w:pPr>
              <w:spacing w:line="240" w:lineRule="auto"/>
              <w:ind w:firstLine="0"/>
              <w:jc w:val="both"/>
              <w:rPr>
                <w:szCs w:val="28"/>
              </w:rPr>
            </w:pPr>
          </w:p>
        </w:tc>
      </w:tr>
      <w:tr w:rsidR="00E43D77" w:rsidTr="007D47F3">
        <w:trPr>
          <w:trHeight w:val="5348"/>
        </w:trPr>
        <w:tc>
          <w:tcPr>
            <w:tcW w:w="1838" w:type="dxa"/>
          </w:tcPr>
          <w:p w:rsidR="00377F17" w:rsidRPr="00377F17" w:rsidRDefault="007C5F05" w:rsidP="0001424E">
            <w:pPr>
              <w:spacing w:line="240" w:lineRule="auto"/>
              <w:ind w:firstLine="0"/>
              <w:jc w:val="both"/>
              <w:rPr>
                <w:szCs w:val="28"/>
              </w:rPr>
            </w:pPr>
            <w:r>
              <w:rPr>
                <w:szCs w:val="28"/>
                <w:lang w:val="en-US"/>
              </w:rPr>
              <w:t>Forged part cooling</w:t>
            </w:r>
          </w:p>
        </w:tc>
        <w:tc>
          <w:tcPr>
            <w:tcW w:w="3593" w:type="dxa"/>
          </w:tcPr>
          <w:p w:rsidR="00377F17" w:rsidRPr="00F359DD" w:rsidRDefault="007C5F05" w:rsidP="0001424E">
            <w:pPr>
              <w:spacing w:line="240" w:lineRule="auto"/>
              <w:ind w:firstLine="0"/>
              <w:jc w:val="both"/>
              <w:rPr>
                <w:szCs w:val="28"/>
              </w:rPr>
            </w:pPr>
            <w:r>
              <w:rPr>
                <w:szCs w:val="28"/>
                <w:lang w:val="en-US"/>
              </w:rPr>
              <w:t xml:space="preserve">2D </w:t>
            </w:r>
          </w:p>
          <w:p w:rsidR="002F0772" w:rsidRPr="00377F17" w:rsidRDefault="00BF14B2" w:rsidP="0001424E">
            <w:pPr>
              <w:spacing w:line="240" w:lineRule="auto"/>
              <w:ind w:firstLine="0"/>
              <w:jc w:val="both"/>
              <w:rPr>
                <w:szCs w:val="28"/>
              </w:rPr>
            </w:pPr>
            <w:r>
              <w:rPr>
                <w:noProof/>
                <w:szCs w:val="28"/>
              </w:rPr>
              <w:drawing>
                <wp:inline distT="0" distB="0" distL="0" distR="0">
                  <wp:extent cx="2323663" cy="1799557"/>
                  <wp:effectExtent l="0" t="0" r="63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able_3_fig_8.jpg"/>
                          <pic:cNvPicPr/>
                        </pic:nvPicPr>
                        <pic:blipFill rotWithShape="1">
                          <a:blip r:embed="rId21" cstate="print">
                            <a:extLst>
                              <a:ext uri="{28A0092B-C50C-407E-A947-70E740481C1C}">
                                <a14:useLocalDpi xmlns:a14="http://schemas.microsoft.com/office/drawing/2010/main" val="0"/>
                              </a:ext>
                            </a:extLst>
                          </a:blip>
                          <a:srcRect l="2807"/>
                          <a:stretch/>
                        </pic:blipFill>
                        <pic:spPr bwMode="auto">
                          <a:xfrm>
                            <a:off x="0" y="0"/>
                            <a:ext cx="2324033" cy="1799844"/>
                          </a:xfrm>
                          <a:prstGeom prst="rect">
                            <a:avLst/>
                          </a:prstGeom>
                          <a:ln>
                            <a:noFill/>
                          </a:ln>
                          <a:extLst>
                            <a:ext uri="{53640926-AAD7-44D8-BBD7-CCE9431645EC}">
                              <a14:shadowObscured xmlns:a14="http://schemas.microsoft.com/office/drawing/2010/main"/>
                            </a:ext>
                          </a:extLst>
                        </pic:spPr>
                      </pic:pic>
                    </a:graphicData>
                  </a:graphic>
                </wp:inline>
              </w:drawing>
            </w:r>
          </w:p>
        </w:tc>
        <w:tc>
          <w:tcPr>
            <w:tcW w:w="3667" w:type="dxa"/>
          </w:tcPr>
          <w:p w:rsidR="00F359DD" w:rsidRPr="00583765" w:rsidRDefault="007C5F05" w:rsidP="0001424E">
            <w:pPr>
              <w:spacing w:line="240" w:lineRule="auto"/>
              <w:ind w:firstLine="0"/>
              <w:jc w:val="both"/>
              <w:rPr>
                <w:szCs w:val="28"/>
                <w:lang w:val="en-US"/>
              </w:rPr>
            </w:pPr>
            <w:r>
              <w:rPr>
                <w:szCs w:val="28"/>
                <w:lang w:val="en-US"/>
              </w:rPr>
              <w:t xml:space="preserve">The dimensions are corresponding to the drawing of cold forged part; </w:t>
            </w:r>
          </w:p>
          <w:p w:rsidR="002F0772" w:rsidRPr="00F359DD" w:rsidRDefault="007C5F05" w:rsidP="0001424E">
            <w:pPr>
              <w:spacing w:line="240" w:lineRule="auto"/>
              <w:ind w:firstLine="0"/>
              <w:jc w:val="both"/>
              <w:rPr>
                <w:szCs w:val="28"/>
              </w:rPr>
            </w:pPr>
            <w:r>
              <w:rPr>
                <w:noProof/>
                <w:szCs w:val="28"/>
              </w:rPr>
              <w:drawing>
                <wp:inline distT="0" distB="0" distL="0" distR="0">
                  <wp:extent cx="2170701" cy="1606164"/>
                  <wp:effectExtent l="0" t="0" r="127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042095.tmp"/>
                          <pic:cNvPicPr/>
                        </pic:nvPicPr>
                        <pic:blipFill rotWithShape="1">
                          <a:blip r:embed="rId22">
                            <a:extLst>
                              <a:ext uri="{28A0092B-C50C-407E-A947-70E740481C1C}">
                                <a14:useLocalDpi xmlns:a14="http://schemas.microsoft.com/office/drawing/2010/main" val="0"/>
                              </a:ext>
                            </a:extLst>
                          </a:blip>
                          <a:srcRect r="27889"/>
                          <a:stretch>
                            <a:fillRect/>
                          </a:stretch>
                        </pic:blipFill>
                        <pic:spPr bwMode="auto">
                          <a:xfrm>
                            <a:off x="0" y="0"/>
                            <a:ext cx="2191336" cy="1621432"/>
                          </a:xfrm>
                          <a:prstGeom prst="rect">
                            <a:avLst/>
                          </a:prstGeom>
                          <a:ln>
                            <a:noFill/>
                          </a:ln>
                          <a:extLst>
                            <a:ext uri="{53640926-AAD7-44D8-BBD7-CCE9431645EC}">
                              <a14:shadowObscured xmlns:a14="http://schemas.microsoft.com/office/drawing/2010/main"/>
                            </a:ext>
                          </a:extLst>
                        </pic:spPr>
                      </pic:pic>
                    </a:graphicData>
                  </a:graphic>
                </wp:inline>
              </w:drawing>
            </w:r>
          </w:p>
        </w:tc>
      </w:tr>
    </w:tbl>
    <w:p w:rsidR="001270AA" w:rsidRDefault="00655233" w:rsidP="00811387">
      <w:pPr>
        <w:jc w:val="both"/>
        <w:rPr>
          <w:sz w:val="28"/>
          <w:szCs w:val="28"/>
        </w:rPr>
      </w:pPr>
    </w:p>
    <w:p w:rsidR="001270AA" w:rsidRPr="00583765" w:rsidRDefault="007C5F05" w:rsidP="00811387">
      <w:pPr>
        <w:jc w:val="both"/>
        <w:rPr>
          <w:sz w:val="28"/>
          <w:szCs w:val="28"/>
          <w:lang w:val="en-US"/>
        </w:rPr>
      </w:pPr>
      <w:r>
        <w:rPr>
          <w:sz w:val="28"/>
          <w:szCs w:val="28"/>
          <w:lang w:val="en-US"/>
        </w:rPr>
        <w:t>The QForm software makes it easy to create a copy of the calculated process and replace the previously specified geometry. So, the operations listed have used for analysis of various forging options, including changing the workpiece volume, impression shapes of die tool, and so on.</w:t>
      </w:r>
    </w:p>
    <w:p w:rsidR="006B54B6" w:rsidRPr="00583765" w:rsidRDefault="00655233" w:rsidP="00811387">
      <w:pPr>
        <w:rPr>
          <w:sz w:val="28"/>
          <w:szCs w:val="28"/>
          <w:lang w:val="en-US"/>
        </w:rPr>
      </w:pPr>
    </w:p>
    <w:p w:rsidR="006B54B6" w:rsidRPr="00583765" w:rsidRDefault="007C5F05" w:rsidP="00811387">
      <w:pPr>
        <w:pStyle w:val="2"/>
        <w:tabs>
          <w:tab w:val="clear" w:pos="1418"/>
        </w:tabs>
        <w:ind w:left="567" w:hanging="573"/>
        <w:rPr>
          <w:sz w:val="28"/>
          <w:szCs w:val="28"/>
          <w:lang w:val="en-US"/>
        </w:rPr>
      </w:pPr>
      <w:bookmarkStart w:id="48" w:name="_Toc256000021"/>
      <w:bookmarkStart w:id="49" w:name="_Toc480643419"/>
      <w:r w:rsidRPr="00B37315">
        <w:rPr>
          <w:sz w:val="28"/>
          <w:szCs w:val="28"/>
          <w:lang w:val="en-US"/>
        </w:rPr>
        <w:t>Adequate assessment of the finite element mesh and calculation scheme</w:t>
      </w:r>
      <w:bookmarkEnd w:id="48"/>
      <w:bookmarkEnd w:id="49"/>
    </w:p>
    <w:p w:rsidR="00C34C0C" w:rsidRPr="00583765" w:rsidRDefault="007C5F05" w:rsidP="00811387">
      <w:pPr>
        <w:jc w:val="both"/>
        <w:rPr>
          <w:sz w:val="28"/>
          <w:szCs w:val="28"/>
          <w:lang w:val="en-US"/>
        </w:rPr>
      </w:pPr>
      <w:r>
        <w:rPr>
          <w:sz w:val="28"/>
          <w:szCs w:val="28"/>
          <w:lang w:val="en-US"/>
        </w:rPr>
        <w:t>Assuming simplifications used for the simulation (solving the problem in the two-dimensional axis-symmetric formulation), the resulting model characterizes the investigated operations adequately. The auto-generated finite element mesh has the correct distribution: smaller elements (Figure 6) are used in the elevated deformation zones and near the angles of forged piece.</w:t>
      </w:r>
    </w:p>
    <w:p w:rsidR="00F82014" w:rsidRPr="00583765" w:rsidRDefault="00655233" w:rsidP="00811387">
      <w:pPr>
        <w:keepNext/>
        <w:ind w:firstLine="0"/>
        <w:jc w:val="center"/>
        <w:rPr>
          <w:sz w:val="28"/>
          <w:szCs w:val="28"/>
          <w:lang w:val="en-US"/>
        </w:rPr>
      </w:pPr>
    </w:p>
    <w:p w:rsidR="00F82014" w:rsidRDefault="007C5F05" w:rsidP="00811387">
      <w:pPr>
        <w:keepNext/>
        <w:ind w:firstLine="0"/>
        <w:jc w:val="center"/>
        <w:rPr>
          <w:sz w:val="28"/>
          <w:szCs w:val="28"/>
        </w:rPr>
      </w:pPr>
      <w:r>
        <w:rPr>
          <w:noProof/>
          <w:sz w:val="28"/>
          <w:szCs w:val="28"/>
        </w:rPr>
        <w:drawing>
          <wp:inline distT="0" distB="0" distL="0" distR="0">
            <wp:extent cx="5940425" cy="3168015"/>
            <wp:effectExtent l="0" t="0" r="317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0C06630.tmp"/>
                    <pic:cNvPicPr/>
                  </pic:nvPicPr>
                  <pic:blipFill>
                    <a:blip r:embed="rId23">
                      <a:extLst>
                        <a:ext uri="{28A0092B-C50C-407E-A947-70E740481C1C}">
                          <a14:useLocalDpi xmlns:a14="http://schemas.microsoft.com/office/drawing/2010/main" val="0"/>
                        </a:ext>
                      </a:extLst>
                    </a:blip>
                    <a:stretch>
                      <a:fillRect/>
                    </a:stretch>
                  </pic:blipFill>
                  <pic:spPr>
                    <a:xfrm>
                      <a:off x="0" y="0"/>
                      <a:ext cx="5940425" cy="3168015"/>
                    </a:xfrm>
                    <a:prstGeom prst="rect">
                      <a:avLst/>
                    </a:prstGeom>
                  </pic:spPr>
                </pic:pic>
              </a:graphicData>
            </a:graphic>
          </wp:inline>
        </w:drawing>
      </w:r>
    </w:p>
    <w:p w:rsidR="00F82014" w:rsidRPr="00583765" w:rsidRDefault="007C5F05" w:rsidP="00811387">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6</w:t>
      </w:r>
      <w:r>
        <w:rPr>
          <w:b w:val="0"/>
          <w:sz w:val="28"/>
          <w:szCs w:val="28"/>
        </w:rPr>
        <w:fldChar w:fldCharType="end"/>
      </w:r>
      <w:r w:rsidRPr="002D5E5E">
        <w:rPr>
          <w:b w:val="0"/>
          <w:sz w:val="28"/>
          <w:szCs w:val="28"/>
          <w:lang w:val="en-US"/>
        </w:rPr>
        <w:t xml:space="preserve">. Finite-element mesh of the model at finish forging. </w:t>
      </w:r>
    </w:p>
    <w:p w:rsidR="00F82014" w:rsidRPr="00583765" w:rsidRDefault="00655233" w:rsidP="00811387">
      <w:pPr>
        <w:jc w:val="both"/>
        <w:rPr>
          <w:sz w:val="28"/>
          <w:szCs w:val="28"/>
          <w:lang w:val="en-US"/>
        </w:rPr>
      </w:pPr>
    </w:p>
    <w:p w:rsidR="006B54B6" w:rsidRPr="00583765" w:rsidRDefault="007C5F05" w:rsidP="00811387">
      <w:pPr>
        <w:jc w:val="both"/>
        <w:rPr>
          <w:sz w:val="28"/>
          <w:szCs w:val="28"/>
          <w:lang w:val="en-US"/>
        </w:rPr>
      </w:pPr>
      <w:r>
        <w:rPr>
          <w:sz w:val="28"/>
          <w:szCs w:val="28"/>
          <w:lang w:val="en-US"/>
        </w:rPr>
        <w:t xml:space="preserve">Consequently, the simulation results accurately show the progress of the forging process. </w:t>
      </w:r>
    </w:p>
    <w:p w:rsidR="00C34C0C" w:rsidRPr="00583765" w:rsidRDefault="00655233" w:rsidP="00811387">
      <w:pPr>
        <w:jc w:val="both"/>
        <w:rPr>
          <w:sz w:val="28"/>
          <w:szCs w:val="28"/>
          <w:lang w:val="en-US"/>
        </w:rPr>
      </w:pPr>
    </w:p>
    <w:p w:rsidR="006B54B6" w:rsidRPr="00583765" w:rsidRDefault="007C5F05" w:rsidP="00811387">
      <w:pPr>
        <w:pStyle w:val="2"/>
        <w:tabs>
          <w:tab w:val="clear" w:pos="1418"/>
        </w:tabs>
        <w:ind w:left="567" w:hanging="573"/>
        <w:rPr>
          <w:sz w:val="28"/>
          <w:szCs w:val="28"/>
          <w:lang w:val="en-US"/>
        </w:rPr>
      </w:pPr>
      <w:bookmarkStart w:id="50" w:name="_Toc256000022"/>
      <w:bookmarkStart w:id="51" w:name="_Toc480643420"/>
      <w:r w:rsidRPr="00B37315">
        <w:rPr>
          <w:sz w:val="28"/>
          <w:szCs w:val="28"/>
          <w:lang w:val="en-US"/>
        </w:rPr>
        <w:t>Checking process for compliance with the forging temperature interval</w:t>
      </w:r>
      <w:bookmarkEnd w:id="50"/>
      <w:bookmarkEnd w:id="51"/>
    </w:p>
    <w:p w:rsidR="006B54B6" w:rsidRPr="00583765" w:rsidRDefault="007C5F05" w:rsidP="00811387">
      <w:pPr>
        <w:jc w:val="both"/>
        <w:rPr>
          <w:sz w:val="28"/>
          <w:szCs w:val="28"/>
          <w:lang w:val="en-US"/>
        </w:rPr>
      </w:pPr>
      <w:r>
        <w:rPr>
          <w:sz w:val="28"/>
          <w:szCs w:val="28"/>
          <w:lang w:val="en-US"/>
        </w:rPr>
        <w:t>At the end of the finish forging operation, the maximum temperature is equal to 1300 ° C, minimum = 1000 °C (Figure 7).</w:t>
      </w:r>
    </w:p>
    <w:p w:rsidR="00917651" w:rsidRPr="00A601D1" w:rsidRDefault="00A601D1" w:rsidP="00F32FC3">
      <w:pPr>
        <w:keepNext/>
        <w:ind w:firstLine="0"/>
        <w:jc w:val="center"/>
        <w:rPr>
          <w:sz w:val="28"/>
          <w:szCs w:val="28"/>
          <w:lang w:val="en-US"/>
        </w:rPr>
      </w:pPr>
      <w:r>
        <w:rPr>
          <w:noProof/>
          <w:sz w:val="28"/>
          <w:szCs w:val="28"/>
        </w:rPr>
        <w:lastRenderedPageBreak/>
        <w:drawing>
          <wp:inline distT="0" distB="0" distL="0" distR="0">
            <wp:extent cx="5940552" cy="4779264"/>
            <wp:effectExtent l="0" t="0" r="3175"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_7.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0552" cy="4779264"/>
                    </a:xfrm>
                    <a:prstGeom prst="rect">
                      <a:avLst/>
                    </a:prstGeom>
                  </pic:spPr>
                </pic:pic>
              </a:graphicData>
            </a:graphic>
          </wp:inline>
        </w:drawing>
      </w:r>
    </w:p>
    <w:p w:rsidR="00917651" w:rsidRPr="00583765" w:rsidRDefault="007C5F05" w:rsidP="00811387">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7</w:t>
      </w:r>
      <w:r>
        <w:rPr>
          <w:b w:val="0"/>
          <w:sz w:val="28"/>
          <w:szCs w:val="28"/>
        </w:rPr>
        <w:fldChar w:fldCharType="end"/>
      </w:r>
      <w:r w:rsidRPr="002D5E5E">
        <w:rPr>
          <w:b w:val="0"/>
          <w:sz w:val="28"/>
          <w:szCs w:val="28"/>
          <w:lang w:val="en-US"/>
        </w:rPr>
        <w:t xml:space="preserve">. Temperature distribution at the end of forging operation. </w:t>
      </w:r>
    </w:p>
    <w:p w:rsidR="00917651" w:rsidRPr="00583765" w:rsidRDefault="00655233" w:rsidP="00811387">
      <w:pPr>
        <w:jc w:val="both"/>
        <w:rPr>
          <w:sz w:val="28"/>
          <w:szCs w:val="28"/>
          <w:lang w:val="en-US"/>
        </w:rPr>
      </w:pPr>
    </w:p>
    <w:p w:rsidR="004F6DA9" w:rsidRPr="00583765" w:rsidRDefault="007C5F05" w:rsidP="00811387">
      <w:pPr>
        <w:jc w:val="both"/>
        <w:rPr>
          <w:sz w:val="28"/>
          <w:szCs w:val="28"/>
          <w:lang w:val="en-US"/>
        </w:rPr>
      </w:pPr>
      <w:r>
        <w:rPr>
          <w:sz w:val="28"/>
          <w:szCs w:val="28"/>
          <w:lang w:val="en-US"/>
        </w:rPr>
        <w:t xml:space="preserve">Temperatures in the forged piece, obtained during simulation, are not into the recommended forging temperature interval of 1250–750 °C. Changing of the heating mode for this reason is not necessary. </w:t>
      </w:r>
    </w:p>
    <w:p w:rsidR="004F6DA9" w:rsidRPr="00583765" w:rsidRDefault="007C5F05" w:rsidP="00811387">
      <w:pPr>
        <w:jc w:val="both"/>
        <w:rPr>
          <w:sz w:val="28"/>
          <w:szCs w:val="28"/>
          <w:lang w:val="en-US"/>
        </w:rPr>
      </w:pPr>
      <w:r w:rsidRPr="004F6DA9">
        <w:rPr>
          <w:sz w:val="28"/>
          <w:szCs w:val="28"/>
          <w:lang w:val="en-US"/>
        </w:rPr>
        <w:t>The minimum temperature in the forged piece is slightly below the acceptable level at the recommended interval, so heating of die tools up to 250 °C or speeding up the equipment by reducing of waiting time before deformation may be proposed. It is also acceptable to select a lubricant with a lower heat transfer coefficient.</w:t>
      </w:r>
    </w:p>
    <w:p w:rsidR="00917651" w:rsidRPr="00583765" w:rsidRDefault="007C5F05" w:rsidP="00811387">
      <w:pPr>
        <w:jc w:val="both"/>
        <w:rPr>
          <w:sz w:val="28"/>
          <w:szCs w:val="28"/>
          <w:lang w:val="en-US"/>
        </w:rPr>
      </w:pPr>
      <w:r w:rsidRPr="004F6DA9">
        <w:rPr>
          <w:sz w:val="28"/>
          <w:szCs w:val="28"/>
          <w:lang w:val="en-US"/>
        </w:rPr>
        <w:t xml:space="preserve">The maximum temperature in the forged piece is slightly higher than the acceptable level at the recommended interval, so decreasing of workpiece heating temperature by 50÷100 °C may be proposed (however, it will increase the required load) or reduce the equipment speed by increasing the waiting time before </w:t>
      </w:r>
      <w:r w:rsidRPr="004F6DA9">
        <w:rPr>
          <w:sz w:val="28"/>
          <w:szCs w:val="28"/>
          <w:lang w:val="en-US"/>
        </w:rPr>
        <w:lastRenderedPageBreak/>
        <w:t>deformation. However, high temperature areas mostly localized near the gutter land and should not have a significant impact on the forged piece quality.</w:t>
      </w:r>
    </w:p>
    <w:p w:rsidR="00F82014" w:rsidRPr="00583765" w:rsidRDefault="00655233" w:rsidP="00811387">
      <w:pPr>
        <w:rPr>
          <w:sz w:val="28"/>
          <w:szCs w:val="28"/>
          <w:lang w:val="en-US"/>
        </w:rPr>
      </w:pPr>
    </w:p>
    <w:p w:rsidR="006B54B6" w:rsidRPr="00583765" w:rsidRDefault="007C5F05" w:rsidP="00811387">
      <w:pPr>
        <w:pStyle w:val="2"/>
        <w:tabs>
          <w:tab w:val="clear" w:pos="1418"/>
        </w:tabs>
        <w:ind w:left="567" w:hanging="573"/>
        <w:rPr>
          <w:sz w:val="28"/>
          <w:szCs w:val="28"/>
          <w:lang w:val="en-US"/>
        </w:rPr>
      </w:pPr>
      <w:bookmarkStart w:id="52" w:name="_Toc256000023"/>
      <w:bookmarkStart w:id="53" w:name="_Toc480643421"/>
      <w:r w:rsidRPr="00B37315">
        <w:rPr>
          <w:sz w:val="28"/>
          <w:szCs w:val="28"/>
          <w:lang w:val="en-US"/>
        </w:rPr>
        <w:t>Verification of the conformity of forging load and energy parameters with performance values of specified equipment</w:t>
      </w:r>
      <w:bookmarkEnd w:id="52"/>
      <w:bookmarkEnd w:id="53"/>
    </w:p>
    <w:p w:rsidR="006B54B6" w:rsidRPr="00583765" w:rsidRDefault="007C5F05" w:rsidP="00811387">
      <w:pPr>
        <w:jc w:val="both"/>
        <w:rPr>
          <w:sz w:val="28"/>
          <w:szCs w:val="28"/>
          <w:lang w:val="en-US"/>
        </w:rPr>
      </w:pPr>
      <w:r>
        <w:rPr>
          <w:sz w:val="28"/>
          <w:szCs w:val="28"/>
          <w:lang w:val="en-US"/>
        </w:rPr>
        <w:t>The maximum loads of the forging process are typical for the last stage of filling the die impression with the metal (Figure 8).</w:t>
      </w:r>
    </w:p>
    <w:p w:rsidR="00062F76" w:rsidRPr="00583765" w:rsidRDefault="00655233" w:rsidP="00811387">
      <w:pPr>
        <w:rPr>
          <w:sz w:val="28"/>
          <w:szCs w:val="28"/>
          <w:lang w:val="en-US"/>
        </w:rPr>
      </w:pPr>
    </w:p>
    <w:p w:rsidR="00062F76" w:rsidRDefault="00941D86" w:rsidP="00811387">
      <w:pPr>
        <w:keepNext/>
        <w:ind w:firstLine="0"/>
        <w:jc w:val="center"/>
        <w:rPr>
          <w:sz w:val="28"/>
          <w:szCs w:val="28"/>
        </w:rPr>
      </w:pPr>
      <w:r>
        <w:rPr>
          <w:noProof/>
          <w:sz w:val="28"/>
          <w:szCs w:val="28"/>
        </w:rPr>
        <w:drawing>
          <wp:inline distT="0" distB="0" distL="0" distR="0">
            <wp:extent cx="5940000" cy="5300874"/>
            <wp:effectExtent l="0" t="0" r="381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figure_8.jpg"/>
                    <pic:cNvPicPr/>
                  </pic:nvPicPr>
                  <pic:blipFill rotWithShape="1">
                    <a:blip r:embed="rId25" cstate="print">
                      <a:extLst>
                        <a:ext uri="{28A0092B-C50C-407E-A947-70E740481C1C}">
                          <a14:useLocalDpi xmlns:a14="http://schemas.microsoft.com/office/drawing/2010/main" val="0"/>
                        </a:ext>
                      </a:extLst>
                    </a:blip>
                    <a:srcRect l="8756"/>
                    <a:stretch/>
                  </pic:blipFill>
                  <pic:spPr bwMode="auto">
                    <a:xfrm>
                      <a:off x="0" y="0"/>
                      <a:ext cx="5940000" cy="5300874"/>
                    </a:xfrm>
                    <a:prstGeom prst="rect">
                      <a:avLst/>
                    </a:prstGeom>
                    <a:ln>
                      <a:noFill/>
                    </a:ln>
                    <a:extLst>
                      <a:ext uri="{53640926-AAD7-44D8-BBD7-CCE9431645EC}">
                        <a14:shadowObscured xmlns:a14="http://schemas.microsoft.com/office/drawing/2010/main"/>
                      </a:ext>
                    </a:extLst>
                  </pic:spPr>
                </pic:pic>
              </a:graphicData>
            </a:graphic>
          </wp:inline>
        </w:drawing>
      </w:r>
    </w:p>
    <w:p w:rsidR="00062F76" w:rsidRPr="00583765" w:rsidRDefault="007C5F05" w:rsidP="00811387">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8</w:t>
      </w:r>
      <w:r>
        <w:rPr>
          <w:b w:val="0"/>
          <w:sz w:val="28"/>
          <w:szCs w:val="28"/>
        </w:rPr>
        <w:fldChar w:fldCharType="end"/>
      </w:r>
      <w:r w:rsidRPr="002D5E5E">
        <w:rPr>
          <w:b w:val="0"/>
          <w:sz w:val="28"/>
          <w:szCs w:val="28"/>
          <w:lang w:val="en-US"/>
        </w:rPr>
        <w:t>. The required forging load</w:t>
      </w:r>
    </w:p>
    <w:p w:rsidR="00FF7BDE" w:rsidRPr="00583765" w:rsidRDefault="00655233" w:rsidP="00811387">
      <w:pPr>
        <w:rPr>
          <w:sz w:val="28"/>
          <w:szCs w:val="28"/>
          <w:lang w:val="en-US"/>
        </w:rPr>
      </w:pPr>
    </w:p>
    <w:p w:rsidR="00062F76" w:rsidRPr="00583765" w:rsidRDefault="007C5F05" w:rsidP="00811387">
      <w:pPr>
        <w:jc w:val="both"/>
        <w:rPr>
          <w:sz w:val="28"/>
          <w:szCs w:val="28"/>
          <w:lang w:val="en-US"/>
        </w:rPr>
      </w:pPr>
      <w:r>
        <w:rPr>
          <w:sz w:val="28"/>
          <w:szCs w:val="28"/>
          <w:lang w:val="en-US"/>
        </w:rPr>
        <w:t xml:space="preserve">The simulation results </w:t>
      </w:r>
      <w:proofErr w:type="gramStart"/>
      <w:r>
        <w:rPr>
          <w:sz w:val="28"/>
          <w:szCs w:val="28"/>
          <w:lang w:val="en-US"/>
        </w:rPr>
        <w:t>has</w:t>
      </w:r>
      <w:proofErr w:type="gramEnd"/>
      <w:r>
        <w:rPr>
          <w:sz w:val="28"/>
          <w:szCs w:val="28"/>
          <w:lang w:val="en-US"/>
        </w:rPr>
        <w:t xml:space="preserve"> shown clearly that the necessary forging load is 27.9 MN is generally complies with the selected equipment. </w:t>
      </w:r>
    </w:p>
    <w:p w:rsidR="006B54B6" w:rsidRPr="00B37315" w:rsidRDefault="007C5F05" w:rsidP="00811387">
      <w:pPr>
        <w:pStyle w:val="2"/>
        <w:tabs>
          <w:tab w:val="clear" w:pos="1418"/>
        </w:tabs>
        <w:ind w:left="567" w:hanging="573"/>
        <w:rPr>
          <w:sz w:val="28"/>
          <w:szCs w:val="28"/>
        </w:rPr>
      </w:pPr>
      <w:bookmarkStart w:id="54" w:name="_Toc256000024"/>
      <w:bookmarkStart w:id="55" w:name="_Toc480643422"/>
      <w:r w:rsidRPr="00B37315">
        <w:rPr>
          <w:sz w:val="28"/>
          <w:szCs w:val="28"/>
          <w:lang w:val="en-US"/>
        </w:rPr>
        <w:lastRenderedPageBreak/>
        <w:t>Die impression filling analysis</w:t>
      </w:r>
      <w:bookmarkEnd w:id="54"/>
      <w:bookmarkEnd w:id="55"/>
    </w:p>
    <w:p w:rsidR="00FF7BDE" w:rsidRPr="00583765" w:rsidRDefault="007C5F05" w:rsidP="004E412D">
      <w:pPr>
        <w:jc w:val="both"/>
        <w:rPr>
          <w:sz w:val="28"/>
          <w:szCs w:val="28"/>
          <w:lang w:val="en-US"/>
        </w:rPr>
      </w:pPr>
      <w:r>
        <w:rPr>
          <w:sz w:val="28"/>
          <w:szCs w:val="28"/>
          <w:lang w:val="en-US"/>
        </w:rPr>
        <w:t>Considering the die impression filling dynamics, it should be noted that the metal flow is homogeneous, there is no risk of jams in the early upsetting stages (Figure 9).</w:t>
      </w:r>
    </w:p>
    <w:p w:rsidR="00FF7BDE" w:rsidRPr="00583765" w:rsidRDefault="00655233" w:rsidP="00811387">
      <w:pPr>
        <w:keepNext/>
        <w:ind w:firstLine="0"/>
        <w:jc w:val="center"/>
        <w:rPr>
          <w:sz w:val="28"/>
          <w:szCs w:val="28"/>
          <w:lang w:val="en-US"/>
        </w:rPr>
      </w:pPr>
    </w:p>
    <w:p w:rsidR="00FF7BDE" w:rsidRDefault="007C5F05" w:rsidP="00811387">
      <w:pPr>
        <w:keepNext/>
        <w:ind w:firstLine="0"/>
        <w:jc w:val="center"/>
        <w:rPr>
          <w:sz w:val="28"/>
          <w:szCs w:val="28"/>
        </w:rPr>
      </w:pPr>
      <w:r>
        <w:rPr>
          <w:noProof/>
          <w:sz w:val="28"/>
          <w:szCs w:val="28"/>
        </w:rPr>
        <w:drawing>
          <wp:inline distT="0" distB="0" distL="0" distR="0">
            <wp:extent cx="5041127" cy="3428290"/>
            <wp:effectExtent l="0" t="0" r="7620" b="127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0C027A1.tmp"/>
                    <pic:cNvPicPr/>
                  </pic:nvPicPr>
                  <pic:blipFill>
                    <a:blip r:embed="rId26">
                      <a:extLst>
                        <a:ext uri="{28A0092B-C50C-407E-A947-70E740481C1C}">
                          <a14:useLocalDpi xmlns:a14="http://schemas.microsoft.com/office/drawing/2010/main" val="0"/>
                        </a:ext>
                      </a:extLst>
                    </a:blip>
                    <a:stretch>
                      <a:fillRect/>
                    </a:stretch>
                  </pic:blipFill>
                  <pic:spPr>
                    <a:xfrm>
                      <a:off x="0" y="0"/>
                      <a:ext cx="5043423" cy="3429851"/>
                    </a:xfrm>
                    <a:prstGeom prst="rect">
                      <a:avLst/>
                    </a:prstGeom>
                  </pic:spPr>
                </pic:pic>
              </a:graphicData>
            </a:graphic>
          </wp:inline>
        </w:drawing>
      </w:r>
    </w:p>
    <w:p w:rsidR="00FF7BDE" w:rsidRPr="00583765" w:rsidRDefault="007C5F05" w:rsidP="00811387">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9</w:t>
      </w:r>
      <w:r>
        <w:rPr>
          <w:b w:val="0"/>
          <w:sz w:val="28"/>
          <w:szCs w:val="28"/>
        </w:rPr>
        <w:fldChar w:fldCharType="end"/>
      </w:r>
      <w:r w:rsidRPr="002D5E5E">
        <w:rPr>
          <w:b w:val="0"/>
          <w:sz w:val="28"/>
          <w:szCs w:val="28"/>
          <w:lang w:val="en-US"/>
        </w:rPr>
        <w:t>. Metal flow direction at die impression filling.</w:t>
      </w:r>
    </w:p>
    <w:p w:rsidR="00EE46F3" w:rsidRPr="00583765" w:rsidRDefault="00655233" w:rsidP="00811387">
      <w:pPr>
        <w:rPr>
          <w:sz w:val="28"/>
          <w:szCs w:val="28"/>
          <w:lang w:val="en-US"/>
        </w:rPr>
      </w:pPr>
    </w:p>
    <w:p w:rsidR="00FF7BDE" w:rsidRPr="00583765" w:rsidRDefault="007C5F05" w:rsidP="00EE46F3">
      <w:pPr>
        <w:jc w:val="both"/>
        <w:rPr>
          <w:sz w:val="28"/>
          <w:szCs w:val="28"/>
          <w:lang w:val="en-US"/>
        </w:rPr>
      </w:pPr>
      <w:r>
        <w:rPr>
          <w:sz w:val="28"/>
          <w:szCs w:val="28"/>
          <w:lang w:val="en-US"/>
        </w:rPr>
        <w:t>All the upper and lower die impression cavities intended for the metal of forged piece are filled completely (Figure 10).</w:t>
      </w:r>
    </w:p>
    <w:p w:rsidR="007E3D16" w:rsidRPr="00A601D1" w:rsidRDefault="007E3D16">
      <w:pPr>
        <w:spacing w:after="200" w:line="276" w:lineRule="auto"/>
        <w:ind w:firstLine="0"/>
        <w:rPr>
          <w:noProof/>
          <w:sz w:val="28"/>
          <w:szCs w:val="28"/>
          <w:lang w:val="en-US"/>
        </w:rPr>
      </w:pPr>
      <w:r w:rsidRPr="00A601D1">
        <w:rPr>
          <w:noProof/>
          <w:sz w:val="28"/>
          <w:szCs w:val="28"/>
          <w:lang w:val="en-US"/>
        </w:rPr>
        <w:br w:type="page"/>
      </w:r>
    </w:p>
    <w:p w:rsidR="00EE46F3" w:rsidRDefault="007E3D16" w:rsidP="00EE46F3">
      <w:pPr>
        <w:keepNext/>
        <w:ind w:firstLine="0"/>
        <w:jc w:val="center"/>
        <w:rPr>
          <w:sz w:val="28"/>
          <w:szCs w:val="28"/>
        </w:rPr>
      </w:pPr>
      <w:r>
        <w:rPr>
          <w:noProof/>
          <w:sz w:val="28"/>
          <w:szCs w:val="28"/>
        </w:rPr>
        <w:lastRenderedPageBreak/>
        <w:drawing>
          <wp:inline distT="0" distB="0" distL="0" distR="0">
            <wp:extent cx="5939790" cy="5461233"/>
            <wp:effectExtent l="0" t="0" r="3810" b="635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igure_10.jpg"/>
                    <pic:cNvPicPr/>
                  </pic:nvPicPr>
                  <pic:blipFill rotWithShape="1">
                    <a:blip r:embed="rId27" cstate="print">
                      <a:extLst>
                        <a:ext uri="{28A0092B-C50C-407E-A947-70E740481C1C}">
                          <a14:useLocalDpi xmlns:a14="http://schemas.microsoft.com/office/drawing/2010/main" val="0"/>
                        </a:ext>
                      </a:extLst>
                    </a:blip>
                    <a:srcRect t="2067" b="1798"/>
                    <a:stretch/>
                  </pic:blipFill>
                  <pic:spPr bwMode="auto">
                    <a:xfrm>
                      <a:off x="0" y="0"/>
                      <a:ext cx="5940552" cy="5461934"/>
                    </a:xfrm>
                    <a:prstGeom prst="rect">
                      <a:avLst/>
                    </a:prstGeom>
                    <a:ln>
                      <a:noFill/>
                    </a:ln>
                    <a:extLst>
                      <a:ext uri="{53640926-AAD7-44D8-BBD7-CCE9431645EC}">
                        <a14:shadowObscured xmlns:a14="http://schemas.microsoft.com/office/drawing/2010/main"/>
                      </a:ext>
                    </a:extLst>
                  </pic:spPr>
                </pic:pic>
              </a:graphicData>
            </a:graphic>
          </wp:inline>
        </w:drawing>
      </w:r>
    </w:p>
    <w:p w:rsidR="00EE46F3" w:rsidRPr="00583765" w:rsidRDefault="007C5F05" w:rsidP="00EE46F3">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10</w:t>
      </w:r>
      <w:r>
        <w:rPr>
          <w:b w:val="0"/>
          <w:sz w:val="28"/>
          <w:szCs w:val="28"/>
        </w:rPr>
        <w:fldChar w:fldCharType="end"/>
      </w:r>
      <w:r w:rsidRPr="002D5E5E">
        <w:rPr>
          <w:b w:val="0"/>
          <w:sz w:val="28"/>
          <w:szCs w:val="28"/>
          <w:lang w:val="en-US"/>
        </w:rPr>
        <w:t>. Complete filling of the die impression at the end of the forging (blue points are indicating contacts of finite element nodes with the surface of die tool).</w:t>
      </w:r>
    </w:p>
    <w:p w:rsidR="00EE46F3" w:rsidRPr="00583765" w:rsidRDefault="00655233" w:rsidP="00811387">
      <w:pPr>
        <w:rPr>
          <w:sz w:val="28"/>
          <w:szCs w:val="28"/>
          <w:lang w:val="en-US"/>
        </w:rPr>
      </w:pPr>
    </w:p>
    <w:p w:rsidR="00811387" w:rsidRPr="00583765" w:rsidRDefault="007C5F05" w:rsidP="00811387">
      <w:pPr>
        <w:pStyle w:val="2"/>
        <w:tabs>
          <w:tab w:val="clear" w:pos="1418"/>
        </w:tabs>
        <w:ind w:left="567" w:hanging="573"/>
        <w:rPr>
          <w:sz w:val="28"/>
          <w:szCs w:val="28"/>
          <w:lang w:val="en-US"/>
        </w:rPr>
      </w:pPr>
      <w:bookmarkStart w:id="56" w:name="_Toc256000025"/>
      <w:bookmarkStart w:id="57" w:name="_Toc480643423"/>
      <w:r w:rsidRPr="00B37315">
        <w:rPr>
          <w:sz w:val="28"/>
          <w:szCs w:val="28"/>
          <w:lang w:val="en-US"/>
        </w:rPr>
        <w:t>Check for complete filling of the land and no gutter overflow</w:t>
      </w:r>
      <w:bookmarkEnd w:id="56"/>
      <w:bookmarkEnd w:id="57"/>
    </w:p>
    <w:p w:rsidR="00811387" w:rsidRDefault="007C5F05" w:rsidP="00EE46F3">
      <w:pPr>
        <w:pStyle w:val="a0"/>
        <w:jc w:val="both"/>
        <w:rPr>
          <w:sz w:val="28"/>
          <w:szCs w:val="28"/>
        </w:rPr>
      </w:pPr>
      <w:r>
        <w:rPr>
          <w:sz w:val="28"/>
          <w:szCs w:val="28"/>
          <w:lang w:val="en-US"/>
        </w:rPr>
        <w:t>The simulation has demonstrated that the workpiece volume is calculated correctly. The gutter pinches the metal preventing its free flow out at the end of forging, when the back pressure is required to fill the remaining cavities of die impression. The flash size of required length (Figure 11).</w:t>
      </w:r>
    </w:p>
    <w:p w:rsidR="00811387" w:rsidRDefault="007C5F05" w:rsidP="006C6F3F">
      <w:pPr>
        <w:keepNext/>
        <w:ind w:firstLine="0"/>
        <w:jc w:val="center"/>
        <w:rPr>
          <w:sz w:val="28"/>
          <w:szCs w:val="28"/>
        </w:rPr>
      </w:pPr>
      <w:r>
        <w:rPr>
          <w:noProof/>
          <w:sz w:val="28"/>
          <w:szCs w:val="28"/>
        </w:rPr>
        <w:lastRenderedPageBreak/>
        <w:drawing>
          <wp:inline distT="0" distB="0" distL="0" distR="0">
            <wp:extent cx="3600953" cy="2143424"/>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0C0D1C2.tmp"/>
                    <pic:cNvPicPr/>
                  </pic:nvPicPr>
                  <pic:blipFill>
                    <a:blip r:embed="rId28">
                      <a:extLst>
                        <a:ext uri="{28A0092B-C50C-407E-A947-70E740481C1C}">
                          <a14:useLocalDpi xmlns:a14="http://schemas.microsoft.com/office/drawing/2010/main" val="0"/>
                        </a:ext>
                      </a:extLst>
                    </a:blip>
                    <a:stretch>
                      <a:fillRect/>
                    </a:stretch>
                  </pic:blipFill>
                  <pic:spPr>
                    <a:xfrm>
                      <a:off x="0" y="0"/>
                      <a:ext cx="3600953" cy="2143424"/>
                    </a:xfrm>
                    <a:prstGeom prst="rect">
                      <a:avLst/>
                    </a:prstGeom>
                  </pic:spPr>
                </pic:pic>
              </a:graphicData>
            </a:graphic>
          </wp:inline>
        </w:drawing>
      </w:r>
    </w:p>
    <w:p w:rsidR="006C6F3F" w:rsidRPr="00583765" w:rsidRDefault="007C5F05" w:rsidP="00583765">
      <w:pPr>
        <w:pStyle w:val="a8"/>
        <w:spacing w:after="0"/>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11</w:t>
      </w:r>
      <w:r>
        <w:rPr>
          <w:b w:val="0"/>
          <w:sz w:val="28"/>
          <w:szCs w:val="28"/>
        </w:rPr>
        <w:fldChar w:fldCharType="end"/>
      </w:r>
      <w:r w:rsidRPr="002D5E5E">
        <w:rPr>
          <w:b w:val="0"/>
          <w:sz w:val="28"/>
          <w:szCs w:val="28"/>
          <w:lang w:val="en-US"/>
        </w:rPr>
        <w:t>. Gutter filling with metal.</w:t>
      </w:r>
    </w:p>
    <w:p w:rsidR="00FF53BC" w:rsidRPr="00583765" w:rsidRDefault="00655233" w:rsidP="00811387">
      <w:pPr>
        <w:rPr>
          <w:sz w:val="28"/>
          <w:szCs w:val="28"/>
          <w:lang w:val="en-US"/>
        </w:rPr>
      </w:pPr>
    </w:p>
    <w:p w:rsidR="006B54B6" w:rsidRPr="00583765" w:rsidRDefault="007C5F05" w:rsidP="00811387">
      <w:pPr>
        <w:pStyle w:val="2"/>
        <w:tabs>
          <w:tab w:val="clear" w:pos="1418"/>
        </w:tabs>
        <w:ind w:left="567" w:hanging="573"/>
        <w:rPr>
          <w:sz w:val="28"/>
          <w:szCs w:val="28"/>
          <w:lang w:val="en-US"/>
        </w:rPr>
      </w:pPr>
      <w:bookmarkStart w:id="58" w:name="_Toc256000026"/>
      <w:bookmarkStart w:id="59" w:name="_Toc480643424"/>
      <w:r w:rsidRPr="00B37315">
        <w:rPr>
          <w:sz w:val="28"/>
          <w:szCs w:val="28"/>
          <w:lang w:val="en-US"/>
        </w:rPr>
        <w:t>Check for defects of forged piece (laps, flow-through defects)</w:t>
      </w:r>
      <w:bookmarkEnd w:id="58"/>
      <w:bookmarkEnd w:id="59"/>
    </w:p>
    <w:p w:rsidR="006B54B6" w:rsidRDefault="007C5F05" w:rsidP="00811387">
      <w:pPr>
        <w:rPr>
          <w:sz w:val="28"/>
          <w:szCs w:val="28"/>
          <w:lang w:val="en-US"/>
        </w:rPr>
      </w:pPr>
      <w:r>
        <w:rPr>
          <w:sz w:val="28"/>
          <w:szCs w:val="28"/>
          <w:lang w:val="en-US"/>
        </w:rPr>
        <w:t>There are no defects in the forged piece and it is a fair assumption to say that very unlikely to occur due to the die impression filling behavior (Figure 12).</w:t>
      </w:r>
    </w:p>
    <w:p w:rsidR="007E3D16" w:rsidRPr="00583765" w:rsidRDefault="007E3D16" w:rsidP="00811387">
      <w:pPr>
        <w:rPr>
          <w:sz w:val="28"/>
          <w:szCs w:val="28"/>
          <w:lang w:val="en-US"/>
        </w:rPr>
      </w:pPr>
    </w:p>
    <w:p w:rsidR="006C6F3F" w:rsidRDefault="007C5F05" w:rsidP="006C6F3F">
      <w:pPr>
        <w:keepNext/>
        <w:ind w:firstLine="0"/>
        <w:jc w:val="center"/>
        <w:rPr>
          <w:sz w:val="28"/>
          <w:szCs w:val="28"/>
        </w:rPr>
      </w:pPr>
      <w:r>
        <w:rPr>
          <w:noProof/>
          <w:sz w:val="28"/>
          <w:szCs w:val="28"/>
        </w:rPr>
        <w:drawing>
          <wp:inline distT="0" distB="0" distL="0" distR="0">
            <wp:extent cx="4547154" cy="4269996"/>
            <wp:effectExtent l="0" t="0" r="635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0C036D.tmp"/>
                    <pic:cNvPicPr/>
                  </pic:nvPicPr>
                  <pic:blipFill rotWithShape="1">
                    <a:blip r:embed="rId29">
                      <a:extLst>
                        <a:ext uri="{28A0092B-C50C-407E-A947-70E740481C1C}">
                          <a14:useLocalDpi xmlns:a14="http://schemas.microsoft.com/office/drawing/2010/main" val="0"/>
                        </a:ext>
                      </a:extLst>
                    </a:blip>
                    <a:srcRect t="2724" b="4846"/>
                    <a:stretch/>
                  </pic:blipFill>
                  <pic:spPr bwMode="auto">
                    <a:xfrm>
                      <a:off x="0" y="0"/>
                      <a:ext cx="4551845" cy="4274401"/>
                    </a:xfrm>
                    <a:prstGeom prst="rect">
                      <a:avLst/>
                    </a:prstGeom>
                    <a:ln>
                      <a:noFill/>
                    </a:ln>
                    <a:extLst>
                      <a:ext uri="{53640926-AAD7-44D8-BBD7-CCE9431645EC}">
                        <a14:shadowObscured xmlns:a14="http://schemas.microsoft.com/office/drawing/2010/main"/>
                      </a:ext>
                    </a:extLst>
                  </pic:spPr>
                </pic:pic>
              </a:graphicData>
            </a:graphic>
          </wp:inline>
        </w:drawing>
      </w:r>
    </w:p>
    <w:p w:rsidR="006C6F3F" w:rsidRPr="00583765" w:rsidRDefault="007C5F05" w:rsidP="006C6F3F">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12</w:t>
      </w:r>
      <w:r>
        <w:rPr>
          <w:b w:val="0"/>
          <w:sz w:val="28"/>
          <w:szCs w:val="28"/>
        </w:rPr>
        <w:fldChar w:fldCharType="end"/>
      </w:r>
      <w:r w:rsidRPr="002D5E5E">
        <w:rPr>
          <w:b w:val="0"/>
          <w:sz w:val="28"/>
          <w:szCs w:val="28"/>
          <w:lang w:val="en-US"/>
        </w:rPr>
        <w:t>. Show laps and flow-through defects mode (at end of forging operation)</w:t>
      </w:r>
      <w:r w:rsidR="007E3D16">
        <w:rPr>
          <w:b w:val="0"/>
          <w:sz w:val="28"/>
          <w:szCs w:val="28"/>
          <w:lang w:val="en-US"/>
        </w:rPr>
        <w:t>.</w:t>
      </w:r>
    </w:p>
    <w:p w:rsidR="006C6F3F" w:rsidRPr="00583765" w:rsidRDefault="00655233" w:rsidP="00811387">
      <w:pPr>
        <w:rPr>
          <w:sz w:val="28"/>
          <w:szCs w:val="28"/>
          <w:lang w:val="en-US"/>
        </w:rPr>
      </w:pPr>
    </w:p>
    <w:p w:rsidR="006B54B6" w:rsidRPr="00583765" w:rsidRDefault="007C5F05" w:rsidP="00811387">
      <w:pPr>
        <w:pStyle w:val="2"/>
        <w:tabs>
          <w:tab w:val="clear" w:pos="1418"/>
        </w:tabs>
        <w:ind w:left="567" w:hanging="573"/>
        <w:rPr>
          <w:sz w:val="28"/>
          <w:szCs w:val="28"/>
          <w:lang w:val="en-US"/>
        </w:rPr>
      </w:pPr>
      <w:bookmarkStart w:id="60" w:name="_Toc256000027"/>
      <w:bookmarkStart w:id="61" w:name="_Toc480643425"/>
      <w:r w:rsidRPr="00B37315">
        <w:rPr>
          <w:sz w:val="28"/>
          <w:szCs w:val="28"/>
          <w:lang w:val="en-US"/>
        </w:rPr>
        <w:lastRenderedPageBreak/>
        <w:t>The forged piece (and part) fibrous structure assessment</w:t>
      </w:r>
      <w:bookmarkEnd w:id="60"/>
      <w:bookmarkEnd w:id="61"/>
    </w:p>
    <w:p w:rsidR="009846E7" w:rsidRPr="00583765" w:rsidRDefault="007C5F05" w:rsidP="00F359DD">
      <w:pPr>
        <w:jc w:val="both"/>
        <w:rPr>
          <w:sz w:val="28"/>
          <w:szCs w:val="28"/>
          <w:lang w:val="en-US"/>
        </w:rPr>
      </w:pPr>
      <w:r>
        <w:rPr>
          <w:sz w:val="28"/>
          <w:szCs w:val="28"/>
          <w:lang w:val="en-US"/>
        </w:rPr>
        <w:t xml:space="preserve">It is known that internal radii should be 2...4 times more than outside radius, unless appearing of metal jams or fibers cross-cutting. The simulation has shown that the structure and final properties of the forged piece are likely to be less uniform. However, a significant cross-cutting of </w:t>
      </w:r>
      <w:proofErr w:type="gramStart"/>
      <w:r>
        <w:rPr>
          <w:sz w:val="28"/>
          <w:szCs w:val="28"/>
          <w:lang w:val="en-US"/>
        </w:rPr>
        <w:t>fibers  occurs</w:t>
      </w:r>
      <w:proofErr w:type="gramEnd"/>
      <w:r>
        <w:rPr>
          <w:sz w:val="28"/>
          <w:szCs w:val="28"/>
          <w:lang w:val="en-US"/>
        </w:rPr>
        <w:t xml:space="preserve"> only in the gutter area, which is typical for open die forging. It is assumed that implementation of closed-die forging or addition new passes will improve the structure of forged piece</w:t>
      </w:r>
    </w:p>
    <w:p w:rsidR="006B54B6" w:rsidRPr="00583765" w:rsidRDefault="007C5F05" w:rsidP="00811387">
      <w:pPr>
        <w:pStyle w:val="2"/>
        <w:tabs>
          <w:tab w:val="clear" w:pos="1418"/>
        </w:tabs>
        <w:ind w:left="567" w:hanging="573"/>
        <w:rPr>
          <w:sz w:val="28"/>
          <w:szCs w:val="28"/>
          <w:lang w:val="en-US"/>
        </w:rPr>
      </w:pPr>
      <w:bookmarkStart w:id="62" w:name="_Toc256000028"/>
      <w:bookmarkStart w:id="63" w:name="_Toc480643426"/>
      <w:r w:rsidRPr="00B37315">
        <w:rPr>
          <w:sz w:val="28"/>
          <w:szCs w:val="28"/>
          <w:lang w:val="en-US"/>
        </w:rPr>
        <w:t>Analysis of the die stress-strain state, detection of possible destruction locations</w:t>
      </w:r>
      <w:bookmarkEnd w:id="62"/>
      <w:bookmarkEnd w:id="63"/>
    </w:p>
    <w:p w:rsidR="00EB4DDF" w:rsidRPr="00583765" w:rsidRDefault="007C5F05" w:rsidP="00EB4DDF">
      <w:pPr>
        <w:jc w:val="both"/>
        <w:rPr>
          <w:sz w:val="28"/>
          <w:szCs w:val="28"/>
          <w:lang w:val="en-US"/>
        </w:rPr>
      </w:pPr>
      <w:r w:rsidRPr="00B37315">
        <w:rPr>
          <w:sz w:val="28"/>
          <w:szCs w:val="28"/>
          <w:lang w:val="en-US"/>
        </w:rPr>
        <w:t xml:space="preserve">The temperature fields and the concentration of stresses calculated in the QForm for the developed die tools make it possible to estimate a potential tool life (Figure 13). </w:t>
      </w:r>
    </w:p>
    <w:p w:rsidR="0034403F" w:rsidRPr="00583765" w:rsidRDefault="00655233" w:rsidP="00EB4DDF">
      <w:pPr>
        <w:jc w:val="both"/>
        <w:rPr>
          <w:sz w:val="28"/>
          <w:szCs w:val="28"/>
          <w:lang w:val="en-US"/>
        </w:rPr>
      </w:pPr>
    </w:p>
    <w:p w:rsidR="0034403F" w:rsidRDefault="007C5F05" w:rsidP="0034403F">
      <w:pPr>
        <w:keepNext/>
        <w:ind w:firstLine="0"/>
        <w:jc w:val="center"/>
        <w:rPr>
          <w:sz w:val="28"/>
          <w:szCs w:val="28"/>
        </w:rPr>
      </w:pPr>
      <w:r>
        <w:rPr>
          <w:noProof/>
          <w:sz w:val="28"/>
          <w:szCs w:val="28"/>
        </w:rPr>
        <w:drawing>
          <wp:inline distT="0" distB="0" distL="0" distR="0">
            <wp:extent cx="3324689" cy="4277322"/>
            <wp:effectExtent l="0" t="0" r="9525"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0C03104.tmp"/>
                    <pic:cNvPicPr/>
                  </pic:nvPicPr>
                  <pic:blipFill>
                    <a:blip r:embed="rId30">
                      <a:extLst>
                        <a:ext uri="{28A0092B-C50C-407E-A947-70E740481C1C}">
                          <a14:useLocalDpi xmlns:a14="http://schemas.microsoft.com/office/drawing/2010/main" val="0"/>
                        </a:ext>
                      </a:extLst>
                    </a:blip>
                    <a:stretch>
                      <a:fillRect/>
                    </a:stretch>
                  </pic:blipFill>
                  <pic:spPr>
                    <a:xfrm>
                      <a:off x="0" y="0"/>
                      <a:ext cx="3324689" cy="4277322"/>
                    </a:xfrm>
                    <a:prstGeom prst="rect">
                      <a:avLst/>
                    </a:prstGeom>
                  </pic:spPr>
                </pic:pic>
              </a:graphicData>
            </a:graphic>
          </wp:inline>
        </w:drawing>
      </w:r>
    </w:p>
    <w:p w:rsidR="0034403F" w:rsidRPr="00583765" w:rsidRDefault="007C5F05" w:rsidP="0034403F">
      <w:pPr>
        <w:pStyle w:val="a8"/>
        <w:spacing w:after="0" w:line="360" w:lineRule="auto"/>
        <w:ind w:firstLine="0"/>
        <w:jc w:val="center"/>
        <w:outlineLvl w:val="3"/>
        <w:rPr>
          <w:b w:val="0"/>
          <w:color w:val="auto"/>
          <w:sz w:val="28"/>
          <w:szCs w:val="28"/>
          <w:lang w:val="en-US"/>
        </w:rPr>
      </w:pPr>
      <w:r w:rsidRPr="00326EC2">
        <w:rPr>
          <w:b w:val="0"/>
          <w:color w:val="auto"/>
          <w:sz w:val="28"/>
          <w:szCs w:val="28"/>
          <w:lang w:val="en-US"/>
        </w:rPr>
        <w:t xml:space="preserve">Figure </w:t>
      </w:r>
      <w:r>
        <w:rPr>
          <w:b w:val="0"/>
          <w:sz w:val="28"/>
          <w:szCs w:val="28"/>
        </w:rPr>
        <w:fldChar w:fldCharType="begin"/>
      </w:r>
      <w:r>
        <w:rPr>
          <w:b w:val="0"/>
          <w:sz w:val="28"/>
          <w:szCs w:val="28"/>
          <w:lang w:val="en-US"/>
        </w:rPr>
        <w:instrText xml:space="preserve"> SEQ Рисунок \* ARABIC </w:instrText>
      </w:r>
      <w:r>
        <w:rPr>
          <w:b w:val="0"/>
          <w:sz w:val="28"/>
          <w:szCs w:val="28"/>
        </w:rPr>
        <w:fldChar w:fldCharType="separate"/>
      </w:r>
      <w:r>
        <w:rPr>
          <w:b w:val="0"/>
          <w:sz w:val="28"/>
          <w:szCs w:val="28"/>
          <w:lang w:val="en-US"/>
        </w:rPr>
        <w:t>13</w:t>
      </w:r>
      <w:r>
        <w:rPr>
          <w:b w:val="0"/>
          <w:sz w:val="28"/>
          <w:szCs w:val="28"/>
        </w:rPr>
        <w:fldChar w:fldCharType="end"/>
      </w:r>
      <w:r>
        <w:rPr>
          <w:b w:val="0"/>
          <w:sz w:val="28"/>
          <w:szCs w:val="28"/>
          <w:lang w:val="en-US"/>
        </w:rPr>
        <w:t>. Stresses in the die tool (at the end of forging operation).</w:t>
      </w:r>
    </w:p>
    <w:p w:rsidR="0034403F" w:rsidRPr="00583765" w:rsidRDefault="00655233" w:rsidP="00EB4DDF">
      <w:pPr>
        <w:jc w:val="both"/>
        <w:rPr>
          <w:sz w:val="28"/>
          <w:szCs w:val="28"/>
          <w:lang w:val="en-US"/>
        </w:rPr>
      </w:pPr>
    </w:p>
    <w:p w:rsidR="0034403F" w:rsidRPr="00583765" w:rsidRDefault="007C5F05" w:rsidP="00EB4DDF">
      <w:pPr>
        <w:jc w:val="both"/>
        <w:rPr>
          <w:sz w:val="28"/>
          <w:szCs w:val="28"/>
          <w:lang w:val="en-US"/>
        </w:rPr>
      </w:pPr>
      <w:r>
        <w:rPr>
          <w:sz w:val="28"/>
          <w:szCs w:val="28"/>
          <w:lang w:val="en-US"/>
        </w:rPr>
        <w:lastRenderedPageBreak/>
        <w:t>The most dangerous are stresses caused by the high pressures combined with the temperatures (Figure 14).</w:t>
      </w:r>
    </w:p>
    <w:p w:rsidR="00EB4DDF" w:rsidRPr="00B37315" w:rsidRDefault="007C5F05" w:rsidP="00EB4DDF">
      <w:pPr>
        <w:ind w:firstLine="0"/>
        <w:jc w:val="both"/>
        <w:rPr>
          <w:sz w:val="28"/>
          <w:szCs w:val="28"/>
        </w:rPr>
      </w:pPr>
      <w:r>
        <w:rPr>
          <w:noProof/>
          <w:sz w:val="28"/>
          <w:szCs w:val="28"/>
        </w:rPr>
        <mc:AlternateContent>
          <mc:Choice Requires="wpc">
            <w:drawing>
              <wp:inline distT="0" distB="0" distL="0" distR="0">
                <wp:extent cx="5886450" cy="3200400"/>
                <wp:effectExtent l="0" t="0" r="0" b="0"/>
                <wp:docPr id="4" name="Полотно 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5" name="Рисунок 15"/>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161925" y="922401"/>
                            <a:ext cx="2903268" cy="1154049"/>
                          </a:xfrm>
                          <a:prstGeom prst="rect">
                            <a:avLst/>
                          </a:prstGeom>
                          <a:noFill/>
                          <a:ln w="127000" cap="rnd">
                            <a:solidFill>
                              <a:srgbClr val="FF0000"/>
                            </a:solidFill>
                            <a:prstDash val="sysDot"/>
                          </a:ln>
                        </pic:spPr>
                      </pic:pic>
                      <wps:wsp>
                        <wps:cNvPr id="46" name="Прямая соединительная линия 46"/>
                        <wps:cNvCnPr/>
                        <wps:spPr>
                          <a:xfrm>
                            <a:off x="2475525" y="75225"/>
                            <a:ext cx="335280" cy="923925"/>
                          </a:xfrm>
                          <a:prstGeom prst="line">
                            <a:avLst/>
                          </a:prstGeom>
                          <a:ln w="28575"/>
                        </wps:spPr>
                        <wps:style>
                          <a:lnRef idx="1">
                            <a:schemeClr val="dk1"/>
                          </a:lnRef>
                          <a:fillRef idx="0">
                            <a:schemeClr val="dk1"/>
                          </a:fillRef>
                          <a:effectRef idx="0">
                            <a:schemeClr val="dk1"/>
                          </a:effectRef>
                          <a:fontRef idx="minor">
                            <a:schemeClr val="tx1"/>
                          </a:fontRef>
                        </wps:style>
                        <wps:bodyPr/>
                      </wps:wsp>
                      <wpg:wgp>
                        <wpg:cNvPr id="18" name="Группа 18"/>
                        <wpg:cNvGrpSpPr/>
                        <wpg:grpSpPr>
                          <a:xfrm>
                            <a:off x="3705225" y="834823"/>
                            <a:ext cx="2181225" cy="1733996"/>
                            <a:chOff x="3648075" y="609600"/>
                            <a:chExt cx="2047875" cy="1800225"/>
                          </a:xfrm>
                        </wpg:grpSpPr>
                        <wps:wsp>
                          <wps:cNvPr id="19" name="Поле 1"/>
                          <wps:cNvSpPr txBox="1"/>
                          <wps:spPr>
                            <a:xfrm>
                              <a:off x="3648075" y="1847850"/>
                              <a:ext cx="2047875" cy="561975"/>
                            </a:xfrm>
                            <a:prstGeom prst="rect">
                              <a:avLst/>
                            </a:prstGeom>
                            <a:solidFill>
                              <a:sysClr val="window" lastClr="FFFFFF"/>
                            </a:solidFill>
                            <a:ln w="6350">
                              <a:noFill/>
                            </a:ln>
                          </wps:spPr>
                          <wps:style>
                            <a:lnRef idx="0">
                              <a:schemeClr val="accent1"/>
                            </a:lnRef>
                            <a:fillRef idx="0">
                              <a:schemeClr val="accent1"/>
                            </a:fillRef>
                            <a:effectRef idx="0">
                              <a:schemeClr val="accent1"/>
                            </a:effectRef>
                            <a:fontRef idx="minor">
                              <a:schemeClr val="dk1"/>
                            </a:fontRef>
                          </wps:style>
                          <wps:txbx>
                            <w:txbxContent>
                              <w:p w:rsidR="009227C8" w:rsidRDefault="007C5F05" w:rsidP="00EB4DDF">
                                <w:pPr>
                                  <w:pStyle w:val="af3"/>
                                  <w:spacing w:before="0" w:beforeAutospacing="0" w:after="0" w:afterAutospacing="0" w:line="360" w:lineRule="auto"/>
                                </w:pPr>
                                <w:r>
                                  <w:rPr>
                                    <w:rFonts w:eastAsia="Times New Roman"/>
                                    <w:lang w:val="en-US"/>
                                  </w:rPr>
                                  <w:t>Unrecoverable (plastic) deformation</w:t>
                                </w:r>
                              </w:p>
                            </w:txbxContent>
                          </wps:txbx>
                          <wps:bodyPr rot="0" spcFirstLastPara="0" vert="horz" wrap="square" numCol="1" spcCol="0" rtlCol="0" fromWordArt="0" anchor="t" anchorCtr="0" forceAA="0" compatLnSpc="1">
                            <a:prstTxWarp prst="textNoShape">
                              <a:avLst/>
                            </a:prstTxWarp>
                          </wps:bodyPr>
                        </wps:wsp>
                        <wps:wsp>
                          <wps:cNvPr id="20" name="Поле 5"/>
                          <wps:cNvSpPr txBox="1"/>
                          <wps:spPr>
                            <a:xfrm>
                              <a:off x="3648075" y="1447800"/>
                              <a:ext cx="2047875" cy="361951"/>
                            </a:xfrm>
                            <a:prstGeom prst="rect">
                              <a:avLst/>
                            </a:prstGeom>
                            <a:solidFill>
                              <a:sysClr val="window" lastClr="FFFFFF"/>
                            </a:solidFill>
                            <a:ln w="6350">
                              <a:noFill/>
                            </a:ln>
                          </wps:spPr>
                          <wps:style>
                            <a:lnRef idx="0">
                              <a:schemeClr val="accent1"/>
                            </a:lnRef>
                            <a:fillRef idx="0">
                              <a:schemeClr val="accent1"/>
                            </a:fillRef>
                            <a:effectRef idx="0">
                              <a:schemeClr val="accent1"/>
                            </a:effectRef>
                            <a:fontRef idx="minor">
                              <a:schemeClr val="dk1"/>
                            </a:fontRef>
                          </wps:style>
                          <wps:txbx>
                            <w:txbxContent>
                              <w:p w:rsidR="009227C8" w:rsidRDefault="007C5F05" w:rsidP="00EB4DDF">
                                <w:pPr>
                                  <w:pStyle w:val="af3"/>
                                  <w:spacing w:before="0" w:beforeAutospacing="0" w:after="0" w:afterAutospacing="0" w:line="360" w:lineRule="auto"/>
                                </w:pPr>
                                <w:r>
                                  <w:rPr>
                                    <w:rFonts w:eastAsia="Times New Roman"/>
                                    <w:lang w:val="en-US"/>
                                  </w:rPr>
                                  <w:t>Mechanical fatigue</w:t>
                                </w:r>
                              </w:p>
                            </w:txbxContent>
                          </wps:txbx>
                          <wps:bodyPr rot="0" spcFirstLastPara="0" vert="horz" wrap="square" numCol="1" spcCol="0" rtlCol="0" fromWordArt="0" anchor="t" anchorCtr="0" forceAA="0" compatLnSpc="1">
                            <a:prstTxWarp prst="textNoShape">
                              <a:avLst/>
                            </a:prstTxWarp>
                          </wps:bodyPr>
                        </wps:wsp>
                        <wps:wsp>
                          <wps:cNvPr id="21" name="Поле 6"/>
                          <wps:cNvSpPr txBox="1"/>
                          <wps:spPr>
                            <a:xfrm>
                              <a:off x="3648075" y="1000125"/>
                              <a:ext cx="2047875" cy="361950"/>
                            </a:xfrm>
                            <a:prstGeom prst="rect">
                              <a:avLst/>
                            </a:prstGeom>
                            <a:solidFill>
                              <a:sysClr val="window" lastClr="FFFFFF"/>
                            </a:solidFill>
                            <a:ln w="6350">
                              <a:noFill/>
                            </a:ln>
                          </wps:spPr>
                          <wps:style>
                            <a:lnRef idx="0">
                              <a:schemeClr val="accent1"/>
                            </a:lnRef>
                            <a:fillRef idx="0">
                              <a:schemeClr val="accent1"/>
                            </a:fillRef>
                            <a:effectRef idx="0">
                              <a:schemeClr val="accent1"/>
                            </a:effectRef>
                            <a:fontRef idx="minor">
                              <a:schemeClr val="dk1"/>
                            </a:fontRef>
                          </wps:style>
                          <wps:txbx>
                            <w:txbxContent>
                              <w:p w:rsidR="009227C8" w:rsidRDefault="007C5F05" w:rsidP="00EB4DDF">
                                <w:pPr>
                                  <w:pStyle w:val="af3"/>
                                  <w:spacing w:before="0" w:beforeAutospacing="0" w:after="0" w:afterAutospacing="0" w:line="360" w:lineRule="auto"/>
                                </w:pPr>
                                <w:r>
                                  <w:rPr>
                                    <w:rFonts w:eastAsia="Times New Roman"/>
                                    <w:lang w:val="en-US"/>
                                  </w:rPr>
                                  <w:t>Thermal fatigue</w:t>
                                </w:r>
                              </w:p>
                            </w:txbxContent>
                          </wps:txbx>
                          <wps:bodyPr rot="0" spcFirstLastPara="0" vert="horz" wrap="square" numCol="1" spcCol="0" rtlCol="0" fromWordArt="0" anchor="t" anchorCtr="0" forceAA="0" compatLnSpc="1">
                            <a:prstTxWarp prst="textNoShape">
                              <a:avLst/>
                            </a:prstTxWarp>
                          </wps:bodyPr>
                        </wps:wsp>
                        <wps:wsp>
                          <wps:cNvPr id="22" name="Поле 7"/>
                          <wps:cNvSpPr txBox="1"/>
                          <wps:spPr>
                            <a:xfrm>
                              <a:off x="3648075" y="609600"/>
                              <a:ext cx="2047875" cy="361950"/>
                            </a:xfrm>
                            <a:prstGeom prst="rect">
                              <a:avLst/>
                            </a:prstGeom>
                            <a:solidFill>
                              <a:sysClr val="window" lastClr="FFFFFF"/>
                            </a:solidFill>
                            <a:ln w="6350">
                              <a:noFill/>
                            </a:ln>
                          </wps:spPr>
                          <wps:style>
                            <a:lnRef idx="0">
                              <a:schemeClr val="accent1"/>
                            </a:lnRef>
                            <a:fillRef idx="0">
                              <a:schemeClr val="accent1"/>
                            </a:fillRef>
                            <a:effectRef idx="0">
                              <a:schemeClr val="accent1"/>
                            </a:effectRef>
                            <a:fontRef idx="minor">
                              <a:schemeClr val="dk1"/>
                            </a:fontRef>
                          </wps:style>
                          <wps:txbx>
                            <w:txbxContent>
                              <w:p w:rsidR="009227C8" w:rsidRDefault="007C5F05" w:rsidP="00EB4DDF">
                                <w:pPr>
                                  <w:pStyle w:val="af3"/>
                                  <w:spacing w:before="0" w:beforeAutospacing="0" w:after="0" w:afterAutospacing="0" w:line="360" w:lineRule="auto"/>
                                </w:pPr>
                                <w:r>
                                  <w:rPr>
                                    <w:rFonts w:eastAsia="Times New Roman"/>
                                    <w:lang w:val="en-US"/>
                                  </w:rPr>
                                  <w:t>Wear (friction wear)</w:t>
                                </w:r>
                              </w:p>
                            </w:txbxContent>
                          </wps:txbx>
                          <wps:bodyPr rot="0" spcFirstLastPara="0" vert="horz" wrap="square" numCol="1" spcCol="0" rtlCol="0" fromWordArt="0" anchor="t" anchorCtr="0" forceAA="0" compatLnSpc="1">
                            <a:prstTxWarp prst="textNoShape">
                              <a:avLst/>
                            </a:prstTxWarp>
                          </wps:bodyPr>
                        </wps:wsp>
                      </wpg:wgp>
                      <pic:pic xmlns:pic="http://schemas.openxmlformats.org/drawingml/2006/picture">
                        <pic:nvPicPr>
                          <pic:cNvPr id="24" name="Рисунок 24"/>
                          <pic:cNvPicPr/>
                        </pic:nvPicPr>
                        <pic:blipFill>
                          <a:blip r:embed="rId32">
                            <a:extLst>
                              <a:ext uri="{28A0092B-C50C-407E-A947-70E740481C1C}">
                                <a14:useLocalDpi xmlns:a14="http://schemas.microsoft.com/office/drawing/2010/main" val="0"/>
                              </a:ext>
                            </a:extLst>
                          </a:blip>
                          <a:stretch>
                            <a:fillRect/>
                          </a:stretch>
                        </pic:blipFill>
                        <pic:spPr bwMode="auto">
                          <a:xfrm>
                            <a:off x="856275" y="208575"/>
                            <a:ext cx="372110" cy="389890"/>
                          </a:xfrm>
                          <a:prstGeom prst="rect">
                            <a:avLst/>
                          </a:prstGeom>
                          <a:noFill/>
                        </pic:spPr>
                      </pic:pic>
                      <pic:pic xmlns:pic="http://schemas.openxmlformats.org/drawingml/2006/picture">
                        <pic:nvPicPr>
                          <pic:cNvPr id="25" name="Рисунок 25"/>
                          <pic:cNvPicPr/>
                        </pic:nvPicPr>
                        <pic:blipFill>
                          <a:blip r:embed="rId33">
                            <a:extLst>
                              <a:ext uri="{28A0092B-C50C-407E-A947-70E740481C1C}">
                                <a14:useLocalDpi xmlns:a14="http://schemas.microsoft.com/office/drawing/2010/main" val="0"/>
                              </a:ext>
                            </a:extLst>
                          </a:blip>
                          <a:stretch>
                            <a:fillRect/>
                          </a:stretch>
                        </pic:blipFill>
                        <pic:spPr bwMode="auto">
                          <a:xfrm>
                            <a:off x="3372485" y="741975"/>
                            <a:ext cx="370205" cy="387985"/>
                          </a:xfrm>
                          <a:prstGeom prst="rect">
                            <a:avLst/>
                          </a:prstGeom>
                          <a:noFill/>
                        </pic:spPr>
                      </pic:pic>
                      <pic:pic xmlns:pic="http://schemas.openxmlformats.org/drawingml/2006/picture">
                        <pic:nvPicPr>
                          <pic:cNvPr id="26" name="Рисунок 26"/>
                          <pic:cNvPicPr/>
                        </pic:nvPicPr>
                        <pic:blipFill>
                          <a:blip r:embed="rId34">
                            <a:extLst>
                              <a:ext uri="{28A0092B-C50C-407E-A947-70E740481C1C}">
                                <a14:useLocalDpi xmlns:a14="http://schemas.microsoft.com/office/drawing/2010/main" val="0"/>
                              </a:ext>
                            </a:extLst>
                          </a:blip>
                          <a:stretch>
                            <a:fillRect/>
                          </a:stretch>
                        </pic:blipFill>
                        <pic:spPr bwMode="auto">
                          <a:xfrm>
                            <a:off x="3372485" y="1170600"/>
                            <a:ext cx="372110" cy="389890"/>
                          </a:xfrm>
                          <a:prstGeom prst="rect">
                            <a:avLst/>
                          </a:prstGeom>
                          <a:noFill/>
                        </pic:spPr>
                      </pic:pic>
                      <pic:pic xmlns:pic="http://schemas.openxmlformats.org/drawingml/2006/picture">
                        <pic:nvPicPr>
                          <pic:cNvPr id="27" name="Рисунок 27"/>
                          <pic:cNvPicPr/>
                        </pic:nvPicPr>
                        <pic:blipFill>
                          <a:blip r:embed="rId35">
                            <a:extLst>
                              <a:ext uri="{28A0092B-C50C-407E-A947-70E740481C1C}">
                                <a14:useLocalDpi xmlns:a14="http://schemas.microsoft.com/office/drawing/2010/main" val="0"/>
                              </a:ext>
                            </a:extLst>
                          </a:blip>
                          <a:stretch>
                            <a:fillRect/>
                          </a:stretch>
                        </pic:blipFill>
                        <pic:spPr bwMode="auto">
                          <a:xfrm>
                            <a:off x="3372485" y="1618275"/>
                            <a:ext cx="372110" cy="389890"/>
                          </a:xfrm>
                          <a:prstGeom prst="rect">
                            <a:avLst/>
                          </a:prstGeom>
                          <a:noFill/>
                        </pic:spPr>
                      </pic:pic>
                      <pic:pic xmlns:pic="http://schemas.openxmlformats.org/drawingml/2006/picture">
                        <pic:nvPicPr>
                          <pic:cNvPr id="28" name="Рисунок 28"/>
                          <pic:cNvPicPr/>
                        </pic:nvPicPr>
                        <pic:blipFill>
                          <a:blip r:embed="rId36">
                            <a:extLst>
                              <a:ext uri="{28A0092B-C50C-407E-A947-70E740481C1C}">
                                <a14:useLocalDpi xmlns:a14="http://schemas.microsoft.com/office/drawing/2010/main" val="0"/>
                              </a:ext>
                            </a:extLst>
                          </a:blip>
                          <a:stretch>
                            <a:fillRect/>
                          </a:stretch>
                        </pic:blipFill>
                        <pic:spPr bwMode="auto">
                          <a:xfrm>
                            <a:off x="3372485" y="2085000"/>
                            <a:ext cx="372110" cy="389890"/>
                          </a:xfrm>
                          <a:prstGeom prst="rect">
                            <a:avLst/>
                          </a:prstGeom>
                          <a:noFill/>
                        </pic:spPr>
                      </pic:pic>
                      <wps:wsp>
                        <wps:cNvPr id="30" name="Овал 30"/>
                        <wps:cNvSpPr/>
                        <wps:spPr>
                          <a:xfrm>
                            <a:off x="2998130" y="464480"/>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1" name="Овал 31"/>
                        <wps:cNvSpPr/>
                        <wps:spPr>
                          <a:xfrm>
                            <a:off x="1131230" y="1340780"/>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2" name="Овал 32"/>
                        <wps:cNvSpPr/>
                        <wps:spPr>
                          <a:xfrm>
                            <a:off x="1512230" y="1512230"/>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4" name="Овал 34"/>
                        <wps:cNvSpPr/>
                        <wps:spPr>
                          <a:xfrm>
                            <a:off x="1274105" y="1674155"/>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5" name="Овал 35"/>
                        <wps:cNvSpPr/>
                        <wps:spPr>
                          <a:xfrm>
                            <a:off x="759755" y="1426505"/>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6" name="Овал 36"/>
                        <wps:cNvSpPr/>
                        <wps:spPr>
                          <a:xfrm>
                            <a:off x="1693205" y="1512230"/>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7" name="Овал 37"/>
                        <wps:cNvSpPr/>
                        <wps:spPr>
                          <a:xfrm>
                            <a:off x="1502705" y="1207430"/>
                            <a:ext cx="146050" cy="1460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numCol="1" spcCol="0" rtlCol="0" fromWordArt="0" anchor="ctr" anchorCtr="0" forceAA="0" compatLnSpc="1">
                          <a:prstTxWarp prst="textNoShape">
                            <a:avLst/>
                          </a:prstTxWarp>
                        </wps:bodyPr>
                      </wps:wsp>
                      <wps:wsp>
                        <wps:cNvPr id="38" name="Прямая соединительная линия 38"/>
                        <wps:cNvCnPr/>
                        <wps:spPr>
                          <a:xfrm flipH="1">
                            <a:off x="1575730" y="607990"/>
                            <a:ext cx="30185" cy="599440"/>
                          </a:xfrm>
                          <a:prstGeom prst="line">
                            <a:avLst/>
                          </a:prstGeom>
                          <a:ln w="28575"/>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41" name="Рисунок 41"/>
                          <pic:cNvPicPr/>
                        </pic:nvPicPr>
                        <pic:blipFill>
                          <a:blip r:embed="rId34">
                            <a:extLst>
                              <a:ext uri="{28A0092B-C50C-407E-A947-70E740481C1C}">
                                <a14:useLocalDpi xmlns:a14="http://schemas.microsoft.com/office/drawing/2010/main" val="0"/>
                              </a:ext>
                            </a:extLst>
                          </a:blip>
                          <a:stretch>
                            <a:fillRect/>
                          </a:stretch>
                        </pic:blipFill>
                        <pic:spPr bwMode="auto">
                          <a:xfrm>
                            <a:off x="1419860" y="218100"/>
                            <a:ext cx="372110" cy="389890"/>
                          </a:xfrm>
                          <a:prstGeom prst="rect">
                            <a:avLst/>
                          </a:prstGeom>
                          <a:noFill/>
                        </pic:spPr>
                      </pic:pic>
                      <wps:wsp>
                        <wps:cNvPr id="42" name="Прямая соединительная линия 42"/>
                        <wps:cNvCnPr/>
                        <wps:spPr>
                          <a:xfrm flipH="1">
                            <a:off x="1472565" y="1658280"/>
                            <a:ext cx="112690" cy="788670"/>
                          </a:xfrm>
                          <a:prstGeom prst="line">
                            <a:avLst/>
                          </a:prstGeom>
                          <a:ln w="28575"/>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43" name="Рисунок 43"/>
                          <pic:cNvPicPr/>
                        </pic:nvPicPr>
                        <pic:blipFill>
                          <a:blip r:embed="rId34">
                            <a:extLst>
                              <a:ext uri="{28A0092B-C50C-407E-A947-70E740481C1C}">
                                <a14:useLocalDpi xmlns:a14="http://schemas.microsoft.com/office/drawing/2010/main" val="0"/>
                              </a:ext>
                            </a:extLst>
                          </a:blip>
                          <a:stretch>
                            <a:fillRect/>
                          </a:stretch>
                        </pic:blipFill>
                        <pic:spPr bwMode="auto">
                          <a:xfrm>
                            <a:off x="1286510" y="2446950"/>
                            <a:ext cx="372110" cy="389890"/>
                          </a:xfrm>
                          <a:prstGeom prst="rect">
                            <a:avLst/>
                          </a:prstGeom>
                          <a:noFill/>
                        </pic:spPr>
                      </pic:pic>
                      <wps:wsp>
                        <wps:cNvPr id="44" name="Прямая соединительная линия 44"/>
                        <wps:cNvCnPr/>
                        <wps:spPr>
                          <a:xfrm>
                            <a:off x="1042330" y="598465"/>
                            <a:ext cx="161925" cy="742315"/>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45" name="Прямая соединительная линия 45"/>
                        <wps:cNvCnPr/>
                        <wps:spPr>
                          <a:xfrm>
                            <a:off x="1790700" y="1628775"/>
                            <a:ext cx="335302" cy="923925"/>
                          </a:xfrm>
                          <a:prstGeom prst="line">
                            <a:avLst/>
                          </a:prstGeom>
                          <a:ln w="28575"/>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47" name="Рисунок 47"/>
                          <pic:cNvPicPr/>
                        </pic:nvPicPr>
                        <pic:blipFill>
                          <a:blip r:embed="rId37">
                            <a:extLst>
                              <a:ext uri="{28A0092B-C50C-407E-A947-70E740481C1C}">
                                <a14:useLocalDpi xmlns:a14="http://schemas.microsoft.com/office/drawing/2010/main" val="0"/>
                              </a:ext>
                            </a:extLst>
                          </a:blip>
                          <a:stretch>
                            <a:fillRect/>
                          </a:stretch>
                        </pic:blipFill>
                        <pic:spPr bwMode="auto">
                          <a:xfrm>
                            <a:off x="1961175" y="2437425"/>
                            <a:ext cx="372110" cy="389890"/>
                          </a:xfrm>
                          <a:prstGeom prst="rect">
                            <a:avLst/>
                          </a:prstGeom>
                          <a:noFill/>
                        </pic:spPr>
                      </pic:pic>
                      <wps:wsp>
                        <wps:cNvPr id="48" name="Прямая соединительная линия 48"/>
                        <wps:cNvCnPr/>
                        <wps:spPr>
                          <a:xfrm flipH="1">
                            <a:off x="752475" y="1828800"/>
                            <a:ext cx="542925" cy="762000"/>
                          </a:xfrm>
                          <a:prstGeom prst="line">
                            <a:avLst/>
                          </a:prstGeom>
                          <a:ln w="28575"/>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49" name="Рисунок 49"/>
                          <pic:cNvPicPr/>
                        </pic:nvPicPr>
                        <pic:blipFill>
                          <a:blip r:embed="rId35">
                            <a:extLst>
                              <a:ext uri="{28A0092B-C50C-407E-A947-70E740481C1C}">
                                <a14:useLocalDpi xmlns:a14="http://schemas.microsoft.com/office/drawing/2010/main" val="0"/>
                              </a:ext>
                            </a:extLst>
                          </a:blip>
                          <a:stretch>
                            <a:fillRect/>
                          </a:stretch>
                        </pic:blipFill>
                        <pic:spPr bwMode="auto">
                          <a:xfrm>
                            <a:off x="648335" y="2437425"/>
                            <a:ext cx="372110" cy="389890"/>
                          </a:xfrm>
                          <a:prstGeom prst="rect">
                            <a:avLst/>
                          </a:prstGeom>
                          <a:noFill/>
                        </pic:spPr>
                      </pic:pic>
                      <wps:wsp>
                        <wps:cNvPr id="50" name="Прямая соединительная линия 50"/>
                        <wps:cNvCnPr/>
                        <wps:spPr>
                          <a:xfrm>
                            <a:off x="475275" y="494325"/>
                            <a:ext cx="335280" cy="923925"/>
                          </a:xfrm>
                          <a:prstGeom prst="line">
                            <a:avLst/>
                          </a:prstGeom>
                          <a:ln w="28575"/>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51" name="Рисунок 51"/>
                          <pic:cNvPicPr/>
                        </pic:nvPicPr>
                        <pic:blipFill>
                          <a:blip r:embed="rId38">
                            <a:extLst>
                              <a:ext uri="{28A0092B-C50C-407E-A947-70E740481C1C}">
                                <a14:useLocalDpi xmlns:a14="http://schemas.microsoft.com/office/drawing/2010/main" val="0"/>
                              </a:ext>
                            </a:extLst>
                          </a:blip>
                          <a:stretch>
                            <a:fillRect/>
                          </a:stretch>
                        </pic:blipFill>
                        <pic:spPr bwMode="auto">
                          <a:xfrm>
                            <a:off x="313350" y="218100"/>
                            <a:ext cx="372110" cy="389890"/>
                          </a:xfrm>
                          <a:prstGeom prst="rect">
                            <a:avLst/>
                          </a:prstGeom>
                          <a:noFill/>
                        </pic:spPr>
                      </pic:pic>
                    </wpc:wpc>
                  </a:graphicData>
                </a:graphic>
              </wp:inline>
            </w:drawing>
          </mc:Choice>
          <mc:Fallback>
            <w:pict>
              <v:group id="Полотно 4" o:spid="_x0000_s1027" editas="canvas" style="width:463.5pt;height:252pt;mso-position-horizontal-relative:char;mso-position-vertical-relative:line" coordsize="58864,32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">
                <v:shape id="_x0000_s1028" type="#_x0000_t75" style="position:absolute;width:58864;height:32004;visibility:visible;mso-wrap-style:square">
                  <v:fill o:detectmouseclick="t"/>
                  <v:path o:connecttype="none"/>
                </v:shape>
                <v:shape id="Рисунок 15" o:spid="_x0000_s1029" type="#_x0000_t75" style="position:absolute;left:1619;top:9224;width:29032;height:11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" stroked="t" strokecolor="red" strokeweight="10pt">
                  <v:stroke dashstyle="1 1" endcap="round"/>
                  <v:imagedata r:id="rId39" o:title=""/>
                  <v:path arrowok="t"/>
                </v:shape>
                <v:line id="Прямая соединительная линия 46" o:spid="_x0000_s1030" style="position:absolute;visibility:visible;mso-wrap-style:square" from="24755,752" to="28108,9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" strokecolor="black [3040]" strokeweight="2.25pt"/>
                <v:group id="Группа 18" o:spid="_x0000_s1031" style="position:absolute;left:37052;top:8348;width:21812;height:17340" coordorigin="36480,6096" coordsize="20478,180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Поле 1" o:spid="_x0000_s1032" type="#_x0000_t202" style="position:absolute;left:36480;top:18478;width:20479;height:56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" fillcolor="window" stroked="f" strokeweight=".5pt">
                    <v:textbox>
                      <w:txbxContent>
                        <w:p w:rsidR="009227C8" w:rsidRDefault="007C5F05" w:rsidP="00EB4DDF">
                          <w:pPr>
                            <w:pStyle w:val="af3"/>
                            <w:spacing w:before="0" w:beforeAutospacing="0" w:after="0" w:afterAutospacing="0" w:line="360" w:lineRule="auto"/>
                          </w:pPr>
                          <w:r>
                            <w:rPr>
                              <w:rFonts w:eastAsia="Times New Roman"/>
                              <w:lang w:val="en-US"/>
                            </w:rPr>
                            <w:t>Unrecoverable (plastic) deformation</w:t>
                          </w:r>
                        </w:p>
                      </w:txbxContent>
                    </v:textbox>
                  </v:shape>
                  <v:shape id="Поле 5" o:spid="_x0000_s1033" type="#_x0000_t202" style="position:absolute;left:36480;top:14478;width:20479;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" fillcolor="window" stroked="f" strokeweight=".5pt">
                    <v:textbox>
                      <w:txbxContent>
                        <w:p w:rsidR="009227C8" w:rsidRDefault="007C5F05" w:rsidP="00EB4DDF">
                          <w:pPr>
                            <w:pStyle w:val="af3"/>
                            <w:spacing w:before="0" w:beforeAutospacing="0" w:after="0" w:afterAutospacing="0" w:line="360" w:lineRule="auto"/>
                          </w:pPr>
                          <w:r>
                            <w:rPr>
                              <w:rFonts w:eastAsia="Times New Roman"/>
                              <w:lang w:val="en-US"/>
                            </w:rPr>
                            <w:t>Mechanical fatigue</w:t>
                          </w:r>
                        </w:p>
                      </w:txbxContent>
                    </v:textbox>
                  </v:shape>
                  <v:shape id="Поле 6" o:spid="_x0000_s1034" type="#_x0000_t202" style="position:absolute;left:36480;top:10001;width:20479;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" fillcolor="window" stroked="f" strokeweight=".5pt">
                    <v:textbox>
                      <w:txbxContent>
                        <w:p w:rsidR="009227C8" w:rsidRDefault="007C5F05" w:rsidP="00EB4DDF">
                          <w:pPr>
                            <w:pStyle w:val="af3"/>
                            <w:spacing w:before="0" w:beforeAutospacing="0" w:after="0" w:afterAutospacing="0" w:line="360" w:lineRule="auto"/>
                          </w:pPr>
                          <w:r>
                            <w:rPr>
                              <w:rFonts w:eastAsia="Times New Roman"/>
                              <w:lang w:val="en-US"/>
                            </w:rPr>
                            <w:t>Thermal fatigue</w:t>
                          </w:r>
                        </w:p>
                      </w:txbxContent>
                    </v:textbox>
                  </v:shape>
                  <v:shape id="Поле 7" o:spid="_x0000_s1035" type="#_x0000_t202" style="position:absolute;left:36480;top:6096;width:20479;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" fillcolor="window" stroked="f" strokeweight=".5pt">
                    <v:textbox>
                      <w:txbxContent>
                        <w:p w:rsidR="009227C8" w:rsidRDefault="007C5F05" w:rsidP="00EB4DDF">
                          <w:pPr>
                            <w:pStyle w:val="af3"/>
                            <w:spacing w:before="0" w:beforeAutospacing="0" w:after="0" w:afterAutospacing="0" w:line="360" w:lineRule="auto"/>
                          </w:pPr>
                          <w:r>
                            <w:rPr>
                              <w:rFonts w:eastAsia="Times New Roman"/>
                              <w:lang w:val="en-US"/>
                            </w:rPr>
                            <w:t>Wear (friction wear)</w:t>
                          </w:r>
                        </w:p>
                      </w:txbxContent>
                    </v:textbox>
                  </v:shape>
                </v:group>
                <v:shape id="Рисунок 24" o:spid="_x0000_s1036" type="#_x0000_t75" style="position:absolute;left:8562;top:2085;width:3721;height:3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">
                  <v:imagedata r:id="rId40" o:title=""/>
                </v:shape>
                <v:shape id="Рисунок 25" o:spid="_x0000_s1037" type="#_x0000_t75" style="position:absolute;left:33724;top:7419;width:3702;height:3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">
                  <v:imagedata r:id="rId41" o:title=""/>
                </v:shape>
                <v:shape id="Рисунок 26" o:spid="_x0000_s1038" type="#_x0000_t75" style="position:absolute;left:33724;top:11706;width:3721;height:3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">
                  <v:imagedata r:id="rId42" o:title=""/>
                </v:shape>
                <v:shape id="Рисунок 27" o:spid="_x0000_s1039" type="#_x0000_t75" style="position:absolute;left:33724;top:16182;width:3721;height:3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">
                  <v:imagedata r:id="rId43" o:title=""/>
                </v:shape>
                <v:shape id="Рисунок 28" o:spid="_x0000_s1040" type="#_x0000_t75" style="position:absolute;left:33724;top:20850;width:3721;height:3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">
                  <v:imagedata r:id="rId44" o:title=""/>
                </v:shape>
                <v:oval id="Овал 30" o:spid="_x0000_s1041" style="position:absolute;left:29981;top:4644;width:1460;height:14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" filled="f" strokecolor="red" strokeweight="2pt"/>
                <v:oval id="Овал 31" o:spid="_x0000_s1042" style="position:absolute;left:11312;top:13407;width:1460;height:14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" filled="f" strokecolor="red" strokeweight="2pt"/>
                <v:oval id="Овал 32" o:spid="_x0000_s1043" style="position:absolute;left:15122;top:15122;width:1460;height:14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" filled="f" strokecolor="red" strokeweight="2pt"/>
                <v:oval id="Овал 34" o:spid="_x0000_s1044" style="position:absolute;left:12741;top:16741;width:1460;height:14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" filled="f" strokecolor="red" strokeweight="2pt"/>
                <v:oval id="Овал 35" o:spid="_x0000_s1045" style="position:absolute;left:7597;top:14265;width:1461;height:14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" filled="f" strokecolor="red" strokeweight="2pt"/>
                <v:oval id="Овал 36" o:spid="_x0000_s1046" style="position:absolute;left:16932;top:15122;width:1460;height:14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" filled="f" strokecolor="red" strokeweight="2pt"/>
                <v:oval id="Овал 37" o:spid="_x0000_s1047" style="position:absolute;left:15027;top:12074;width:1460;height:14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" filled="f" strokecolor="red" strokeweight="2pt"/>
                <v:line id="Прямая соединительная линия 38" o:spid="_x0000_s1048" style="position:absolute;flip:x;visibility:visible;mso-wrap-style:square" from="15757,6079" to="16059,120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" strokecolor="black [3040]" strokeweight="2.25pt"/>
                <v:shape id="Рисунок 41" o:spid="_x0000_s1049" type="#_x0000_t75" style="position:absolute;left:14198;top:2181;width:3721;height:3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">
                  <v:imagedata r:id="rId42" o:title=""/>
                </v:shape>
                <v:line id="Прямая соединительная линия 42" o:spid="_x0000_s1050" style="position:absolute;flip:x;visibility:visible;mso-wrap-style:square" from="14725,16582" to="15852,24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" strokecolor="black [3040]" strokeweight="2.25pt"/>
                <v:shape id="Рисунок 43" o:spid="_x0000_s1051" type="#_x0000_t75" style="position:absolute;left:12865;top:24469;width:3721;height:3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">
                  <v:imagedata r:id="rId42" o:title=""/>
                </v:shape>
                <v:line id="Прямая соединительная линия 44" o:spid="_x0000_s1052" style="position:absolute;visibility:visible;mso-wrap-style:square" from="10423,5984" to="12042,13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" strokecolor="black [3040]" strokeweight="2.25pt"/>
                <v:line id="Прямая соединительная линия 45" o:spid="_x0000_s1053" style="position:absolute;visibility:visible;mso-wrap-style:square" from="17907,16287" to="21260,25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" strokecolor="black [3040]" strokeweight="2.25pt"/>
                <v:shape id="Рисунок 47" o:spid="_x0000_s1054" type="#_x0000_t75" style="position:absolute;left:19611;top:24374;width:3721;height:3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">
                  <v:imagedata r:id="rId45" o:title=""/>
                </v:shape>
                <v:line id="Прямая соединительная линия 48" o:spid="_x0000_s1055" style="position:absolute;flip:x;visibility:visible;mso-wrap-style:square" from="7524,18288" to="12954,25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" strokecolor="black [3040]" strokeweight="2.25pt"/>
                <v:shape id="Рисунок 49" o:spid="_x0000_s1056" type="#_x0000_t75" style="position:absolute;left:6483;top:24374;width:3721;height:38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">
                  <v:imagedata r:id="rId43" o:title=""/>
                </v:shape>
                <v:line id="Прямая соединительная линия 50" o:spid="_x0000_s1057" style="position:absolute;visibility:visible;mso-wrap-style:square" from="4752,4943" to="8105,1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" strokecolor="black [3040]" strokeweight="2.25pt"/>
                <v:shape id="Рисунок 51" o:spid="_x0000_s1058" type="#_x0000_t75" style="position:absolute;left:3133;top:2181;width:3721;height:38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">
                  <v:imagedata r:id="rId46" o:title=""/>
                </v:shape>
                <w10:anchorlock/>
              </v:group>
            </w:pict>
          </mc:Fallback>
        </mc:AlternateContent>
      </w:r>
    </w:p>
    <w:p w:rsidR="00EB4DDF" w:rsidRPr="00583765" w:rsidRDefault="007C5F05" w:rsidP="00EB4DDF">
      <w:pPr>
        <w:pStyle w:val="a0"/>
        <w:spacing w:after="0"/>
        <w:ind w:firstLine="0"/>
        <w:jc w:val="center"/>
        <w:outlineLvl w:val="3"/>
        <w:rPr>
          <w:sz w:val="28"/>
          <w:szCs w:val="28"/>
          <w:lang w:val="en-US"/>
        </w:rPr>
      </w:pPr>
      <w:r>
        <w:rPr>
          <w:sz w:val="28"/>
          <w:szCs w:val="28"/>
          <w:lang w:val="en-US"/>
        </w:rPr>
        <w:t>Figure</w:t>
      </w:r>
      <w:r w:rsidRPr="00C97922">
        <w:rPr>
          <w:sz w:val="28"/>
          <w:szCs w:val="28"/>
        </w:rPr>
        <w:fldChar w:fldCharType="begin"/>
      </w:r>
      <w:r w:rsidRPr="00C97922">
        <w:rPr>
          <w:sz w:val="28"/>
          <w:szCs w:val="28"/>
          <w:lang w:val="en-US"/>
        </w:rPr>
        <w:instrText xml:space="preserve"> SEQ Рисунок \* ARABIC </w:instrText>
      </w:r>
      <w:r w:rsidRPr="00C97922">
        <w:rPr>
          <w:sz w:val="28"/>
          <w:szCs w:val="28"/>
        </w:rPr>
        <w:fldChar w:fldCharType="separate"/>
      </w:r>
      <w:r w:rsidRPr="00C97922">
        <w:rPr>
          <w:sz w:val="28"/>
          <w:szCs w:val="28"/>
          <w:lang w:val="en-US"/>
        </w:rPr>
        <w:t>14</w:t>
      </w:r>
      <w:r w:rsidRPr="00C97922">
        <w:rPr>
          <w:sz w:val="28"/>
          <w:szCs w:val="28"/>
        </w:rPr>
        <w:fldChar w:fldCharType="end"/>
      </w:r>
      <w:r>
        <w:rPr>
          <w:sz w:val="28"/>
          <w:szCs w:val="28"/>
          <w:lang w:val="en-US"/>
        </w:rPr>
        <w:t>. Probable place of defects in the tool.</w:t>
      </w:r>
    </w:p>
    <w:p w:rsidR="0034403F" w:rsidRPr="00583765" w:rsidRDefault="00655233" w:rsidP="00811387">
      <w:pPr>
        <w:rPr>
          <w:sz w:val="28"/>
          <w:szCs w:val="28"/>
          <w:lang w:val="en-US"/>
        </w:rPr>
      </w:pPr>
    </w:p>
    <w:p w:rsidR="006B54B6" w:rsidRPr="00583765" w:rsidRDefault="007C5F05" w:rsidP="00583765">
      <w:pPr>
        <w:jc w:val="both"/>
        <w:rPr>
          <w:sz w:val="28"/>
          <w:szCs w:val="28"/>
          <w:lang w:val="en-US"/>
        </w:rPr>
      </w:pPr>
      <w:r>
        <w:rPr>
          <w:sz w:val="28"/>
          <w:szCs w:val="28"/>
          <w:lang w:val="en-US"/>
        </w:rPr>
        <w:t>The fillet radii may be increased to remove the tool life (if necessary), although this will reduce the metal utilization factor (MUF). It is possible to change also the applied lubrication or the die tooling material.</w:t>
      </w:r>
    </w:p>
    <w:p w:rsidR="00764178" w:rsidRPr="00583765" w:rsidRDefault="007C5F05" w:rsidP="00811387">
      <w:pPr>
        <w:pStyle w:val="1"/>
        <w:tabs>
          <w:tab w:val="clear" w:pos="1276"/>
        </w:tabs>
        <w:spacing w:before="0" w:after="0"/>
        <w:rPr>
          <w:sz w:val="28"/>
          <w:szCs w:val="28"/>
          <w:lang w:val="en-US"/>
        </w:rPr>
      </w:pPr>
      <w:bookmarkStart w:id="64" w:name="_Toc256000029"/>
      <w:bookmarkStart w:id="65" w:name="_Toc480643427"/>
      <w:r w:rsidRPr="00B37315">
        <w:rPr>
          <w:sz w:val="28"/>
          <w:szCs w:val="28"/>
          <w:lang w:val="en-US"/>
        </w:rPr>
        <w:lastRenderedPageBreak/>
        <w:t>Optimization of the forging process variants</w:t>
      </w:r>
      <w:bookmarkEnd w:id="64"/>
      <w:bookmarkEnd w:id="65"/>
    </w:p>
    <w:p w:rsidR="00B4589D" w:rsidRPr="00583765" w:rsidRDefault="00655233" w:rsidP="00811387">
      <w:pPr>
        <w:jc w:val="both"/>
        <w:rPr>
          <w:sz w:val="28"/>
          <w:szCs w:val="28"/>
          <w:lang w:val="en-US"/>
        </w:rPr>
      </w:pPr>
    </w:p>
    <w:p w:rsidR="00B4589D" w:rsidRPr="00583765" w:rsidRDefault="007C5F05" w:rsidP="00811387">
      <w:pPr>
        <w:pStyle w:val="2"/>
        <w:tabs>
          <w:tab w:val="clear" w:pos="1418"/>
        </w:tabs>
        <w:ind w:left="709" w:hanging="715"/>
        <w:rPr>
          <w:sz w:val="28"/>
          <w:szCs w:val="28"/>
          <w:lang w:val="en-US"/>
        </w:rPr>
      </w:pPr>
      <w:bookmarkStart w:id="66" w:name="_Toc256000030"/>
      <w:bookmarkStart w:id="67" w:name="_Toc480643428"/>
      <w:r w:rsidRPr="00B37315">
        <w:rPr>
          <w:sz w:val="28"/>
          <w:szCs w:val="28"/>
          <w:lang w:val="en-US"/>
        </w:rPr>
        <w:t>Simulation-based optimization of forged piece shape</w:t>
      </w:r>
      <w:bookmarkEnd w:id="66"/>
      <w:bookmarkEnd w:id="67"/>
    </w:p>
    <w:p w:rsidR="009B4A0A" w:rsidRPr="00583765" w:rsidRDefault="007C5F05" w:rsidP="00466F8A">
      <w:pPr>
        <w:jc w:val="both"/>
        <w:rPr>
          <w:sz w:val="28"/>
          <w:szCs w:val="28"/>
          <w:lang w:val="en-US"/>
        </w:rPr>
      </w:pPr>
      <w:r w:rsidRPr="00B37315">
        <w:rPr>
          <w:sz w:val="28"/>
          <w:szCs w:val="28"/>
          <w:lang w:val="en-US"/>
        </w:rPr>
        <w:t xml:space="preserve">The simulation demonstrated a </w:t>
      </w:r>
      <w:proofErr w:type="gramStart"/>
      <w:r w:rsidRPr="00B37315">
        <w:rPr>
          <w:sz w:val="28"/>
          <w:szCs w:val="28"/>
          <w:lang w:val="en-US"/>
        </w:rPr>
        <w:t>high</w:t>
      </w:r>
      <w:r w:rsidR="00583765">
        <w:rPr>
          <w:sz w:val="28"/>
          <w:szCs w:val="28"/>
          <w:lang w:val="en-US"/>
        </w:rPr>
        <w:t xml:space="preserve"> </w:t>
      </w:r>
      <w:r w:rsidRPr="00B37315">
        <w:rPr>
          <w:sz w:val="28"/>
          <w:szCs w:val="28"/>
          <w:lang w:val="en-US"/>
        </w:rPr>
        <w:t>quality</w:t>
      </w:r>
      <w:proofErr w:type="gramEnd"/>
      <w:r w:rsidRPr="00B37315">
        <w:rPr>
          <w:sz w:val="28"/>
          <w:szCs w:val="28"/>
          <w:lang w:val="en-US"/>
        </w:rPr>
        <w:t xml:space="preserve"> filling of the die impression, there are no defects, and, consequently, there is no reason to increase the outside corners radii. Conversely, the absence of hardly filled thin edges makes it possible to reduce the drafts slightly.</w:t>
      </w:r>
    </w:p>
    <w:p w:rsidR="00B4589D" w:rsidRPr="00583765" w:rsidRDefault="007C5F05" w:rsidP="00811387">
      <w:pPr>
        <w:pStyle w:val="2"/>
        <w:tabs>
          <w:tab w:val="clear" w:pos="1418"/>
        </w:tabs>
        <w:ind w:left="709" w:hanging="715"/>
        <w:rPr>
          <w:sz w:val="28"/>
          <w:szCs w:val="28"/>
          <w:lang w:val="en-US"/>
        </w:rPr>
      </w:pPr>
      <w:bookmarkStart w:id="68" w:name="_Toc256000031"/>
      <w:bookmarkStart w:id="69" w:name="_Toc480643429"/>
      <w:r w:rsidRPr="00B37315">
        <w:rPr>
          <w:sz w:val="28"/>
          <w:szCs w:val="28"/>
          <w:lang w:val="en-US"/>
        </w:rPr>
        <w:t>Simulation-based optimization of forging temperature conditions</w:t>
      </w:r>
      <w:bookmarkEnd w:id="68"/>
      <w:bookmarkEnd w:id="69"/>
    </w:p>
    <w:p w:rsidR="00B4589D" w:rsidRPr="00583765" w:rsidRDefault="007C5F05" w:rsidP="00811387">
      <w:pPr>
        <w:jc w:val="both"/>
        <w:rPr>
          <w:sz w:val="28"/>
          <w:szCs w:val="28"/>
          <w:lang w:val="en-US"/>
        </w:rPr>
      </w:pPr>
      <w:r w:rsidRPr="00B37315">
        <w:rPr>
          <w:sz w:val="28"/>
          <w:szCs w:val="28"/>
          <w:lang w:val="en-US"/>
        </w:rPr>
        <w:t xml:space="preserve">It is essential to keep the recommended forging temperature interval – the top and bottom boundaries, for the forging and bulk metal forming operations. The QForm simulation has shown that at the end of the forging a metal temperature corresponding to the contour of the near-net-shape part remains high enough, so that the initial heating temperature may be reduced slightly. However, this </w:t>
      </w:r>
      <w:proofErr w:type="spellStart"/>
      <w:r w:rsidRPr="00B37315">
        <w:rPr>
          <w:sz w:val="28"/>
          <w:szCs w:val="28"/>
          <w:lang w:val="en-US"/>
        </w:rPr>
        <w:t>mearure</w:t>
      </w:r>
      <w:proofErr w:type="spellEnd"/>
      <w:r w:rsidRPr="00B37315">
        <w:rPr>
          <w:sz w:val="28"/>
          <w:szCs w:val="28"/>
          <w:lang w:val="en-US"/>
        </w:rPr>
        <w:t xml:space="preserve"> will increase the required forging load or necessary hammer strokes number.</w:t>
      </w:r>
    </w:p>
    <w:p w:rsidR="00B4589D" w:rsidRPr="00583765" w:rsidRDefault="007C5F05" w:rsidP="00811387">
      <w:pPr>
        <w:pStyle w:val="2"/>
        <w:tabs>
          <w:tab w:val="clear" w:pos="1418"/>
        </w:tabs>
        <w:ind w:left="709" w:hanging="715"/>
        <w:rPr>
          <w:sz w:val="28"/>
          <w:szCs w:val="28"/>
          <w:lang w:val="en-US"/>
        </w:rPr>
      </w:pPr>
      <w:bookmarkStart w:id="70" w:name="_Toc256000032"/>
      <w:bookmarkStart w:id="71" w:name="_Toc480643430"/>
      <w:r w:rsidRPr="00B37315">
        <w:rPr>
          <w:sz w:val="28"/>
          <w:szCs w:val="28"/>
          <w:lang w:val="en-US"/>
        </w:rPr>
        <w:t>Simulation-based optimization of the workpiece dimensions</w:t>
      </w:r>
      <w:bookmarkEnd w:id="70"/>
      <w:bookmarkEnd w:id="71"/>
    </w:p>
    <w:p w:rsidR="00B4589D" w:rsidRPr="00583765" w:rsidRDefault="007C5F05" w:rsidP="00811387">
      <w:pPr>
        <w:jc w:val="both"/>
        <w:rPr>
          <w:sz w:val="28"/>
          <w:szCs w:val="28"/>
          <w:lang w:val="en-US"/>
        </w:rPr>
      </w:pPr>
      <w:r w:rsidRPr="00B37315">
        <w:rPr>
          <w:sz w:val="28"/>
          <w:szCs w:val="28"/>
          <w:lang w:val="en-US"/>
        </w:rPr>
        <w:t>The workpiece dimensions have chosen correctly, the gutter filled correctly: pinching takes place in the final stages of the forging. However, if you have a high-quality raw material, you may consider a one pass isothermal forging while using the initial workpiece with the diameter corresponding to the diameter after upsetting.</w:t>
      </w:r>
    </w:p>
    <w:p w:rsidR="00125D22" w:rsidRPr="00583765" w:rsidRDefault="007C5F05" w:rsidP="00811387">
      <w:pPr>
        <w:pStyle w:val="2"/>
        <w:tabs>
          <w:tab w:val="clear" w:pos="1418"/>
        </w:tabs>
        <w:ind w:left="709" w:hanging="715"/>
        <w:rPr>
          <w:sz w:val="28"/>
          <w:szCs w:val="28"/>
          <w:lang w:val="en-US"/>
        </w:rPr>
      </w:pPr>
      <w:bookmarkStart w:id="72" w:name="_Toc256000033"/>
      <w:bookmarkStart w:id="73" w:name="_Toc480643431"/>
      <w:r w:rsidRPr="00B37315">
        <w:rPr>
          <w:sz w:val="28"/>
          <w:szCs w:val="28"/>
          <w:lang w:val="en-US"/>
        </w:rPr>
        <w:t>Simulation-based optimization of die working surfaces</w:t>
      </w:r>
      <w:bookmarkEnd w:id="72"/>
      <w:bookmarkEnd w:id="73"/>
    </w:p>
    <w:p w:rsidR="00572A43" w:rsidRPr="00583765" w:rsidRDefault="007C5F05" w:rsidP="00811387">
      <w:pPr>
        <w:jc w:val="both"/>
        <w:rPr>
          <w:sz w:val="28"/>
          <w:szCs w:val="28"/>
          <w:lang w:val="en-US"/>
        </w:rPr>
      </w:pPr>
      <w:r w:rsidRPr="00B37315">
        <w:rPr>
          <w:sz w:val="28"/>
          <w:szCs w:val="28"/>
          <w:lang w:val="en-US"/>
        </w:rPr>
        <w:t xml:space="preserve">It is recommended to use smoother transitions between the forged piece elements for reducing the wear of die tool parts: This is achieved by increasing the drafts and fillet radii. In addition, it is possible to simplify the forged piece geometry by closing of some cavities with a padding. However, these actions will reduce MUF and increase the </w:t>
      </w:r>
      <w:proofErr w:type="spellStart"/>
      <w:r w:rsidRPr="00B37315">
        <w:rPr>
          <w:sz w:val="28"/>
          <w:szCs w:val="28"/>
          <w:lang w:val="en-US"/>
        </w:rPr>
        <w:t>labour</w:t>
      </w:r>
      <w:proofErr w:type="spellEnd"/>
      <w:r w:rsidRPr="00B37315">
        <w:rPr>
          <w:sz w:val="28"/>
          <w:szCs w:val="28"/>
          <w:lang w:val="en-US"/>
        </w:rPr>
        <w:t xml:space="preserve"> intensity of further machining. Another way to increase the wear resistance of die tools is offsetting the partition line (or web) or adding an intermediate forging operation.</w:t>
      </w:r>
    </w:p>
    <w:p w:rsidR="00CD641E" w:rsidRPr="00583765" w:rsidRDefault="007C5F05" w:rsidP="00811387">
      <w:pPr>
        <w:pStyle w:val="1"/>
        <w:numPr>
          <w:ilvl w:val="0"/>
          <w:numId w:val="0"/>
        </w:numPr>
        <w:tabs>
          <w:tab w:val="clear" w:pos="1276"/>
        </w:tabs>
        <w:spacing w:before="0" w:after="0"/>
        <w:ind w:left="1134" w:hanging="360"/>
        <w:rPr>
          <w:sz w:val="28"/>
          <w:szCs w:val="28"/>
          <w:lang w:val="en-US"/>
        </w:rPr>
      </w:pPr>
      <w:bookmarkStart w:id="74" w:name="_Toc256000034"/>
      <w:bookmarkStart w:id="75" w:name="_Toc480643432"/>
      <w:r w:rsidRPr="00B37315">
        <w:rPr>
          <w:sz w:val="28"/>
          <w:szCs w:val="28"/>
          <w:lang w:val="en-US"/>
        </w:rPr>
        <w:lastRenderedPageBreak/>
        <w:t>Conclusions on the work</w:t>
      </w:r>
      <w:bookmarkEnd w:id="74"/>
      <w:bookmarkEnd w:id="75"/>
    </w:p>
    <w:p w:rsidR="00CD641E" w:rsidRPr="00583765" w:rsidRDefault="00655233" w:rsidP="00811387">
      <w:pPr>
        <w:jc w:val="both"/>
        <w:rPr>
          <w:sz w:val="28"/>
          <w:szCs w:val="28"/>
          <w:lang w:val="en-US"/>
        </w:rPr>
      </w:pPr>
    </w:p>
    <w:p w:rsidR="00D447D4" w:rsidRPr="00583765" w:rsidRDefault="007C5F05" w:rsidP="00811387">
      <w:pPr>
        <w:jc w:val="both"/>
        <w:rPr>
          <w:sz w:val="28"/>
          <w:szCs w:val="28"/>
          <w:lang w:val="en-US"/>
        </w:rPr>
      </w:pPr>
      <w:r w:rsidRPr="00B37315">
        <w:rPr>
          <w:sz w:val="28"/>
          <w:szCs w:val="28"/>
          <w:lang w:val="en-US"/>
        </w:rPr>
        <w:t xml:space="preserve">The production technology has been developed for the 'Flange part' made of steel 45 and the die tooling designed. </w:t>
      </w:r>
    </w:p>
    <w:p w:rsidR="008A4B45" w:rsidRPr="00583765" w:rsidRDefault="007C5F05" w:rsidP="00811387">
      <w:pPr>
        <w:jc w:val="both"/>
        <w:rPr>
          <w:sz w:val="28"/>
          <w:szCs w:val="28"/>
          <w:lang w:val="en-US"/>
        </w:rPr>
      </w:pPr>
      <w:r w:rsidRPr="00B37315">
        <w:rPr>
          <w:sz w:val="28"/>
          <w:szCs w:val="28"/>
          <w:lang w:val="en-US"/>
        </w:rPr>
        <w:t>Finite element simulation of the forging process in the QForm software has been performed. The part has been obtained of the specified shape and dimensions with no defects using the operations proposed. The power and load parameters match the equipment specified in the task.</w:t>
      </w:r>
    </w:p>
    <w:p w:rsidR="00CD2AE3" w:rsidRPr="00583765" w:rsidRDefault="007C5F05" w:rsidP="00811387">
      <w:pPr>
        <w:jc w:val="both"/>
        <w:rPr>
          <w:sz w:val="28"/>
          <w:szCs w:val="28"/>
          <w:lang w:val="en-US"/>
        </w:rPr>
      </w:pPr>
      <w:r w:rsidRPr="00B37315">
        <w:rPr>
          <w:sz w:val="28"/>
          <w:szCs w:val="28"/>
          <w:lang w:val="en-US"/>
        </w:rPr>
        <w:t>The options for optimizing the workpiece, die impression shape, and the process parameters have suggested on the basis of simulation results.</w:t>
      </w:r>
    </w:p>
    <w:p w:rsidR="008A4B45" w:rsidRPr="00583765" w:rsidRDefault="007C5F05" w:rsidP="00811387">
      <w:pPr>
        <w:jc w:val="both"/>
        <w:rPr>
          <w:sz w:val="28"/>
          <w:szCs w:val="28"/>
          <w:lang w:val="en-US"/>
        </w:rPr>
      </w:pPr>
      <w:r w:rsidRPr="00B37315">
        <w:rPr>
          <w:sz w:val="28"/>
          <w:szCs w:val="28"/>
          <w:lang w:val="en-US"/>
        </w:rPr>
        <w:t>It should be noted that the application of the QForm software allowed automate the development of forging technology, predict and correct possible design inaccuracies. At the present time, it is no longer theoretical calculations, namely the modelling results are accepted for reliable data.</w:t>
      </w:r>
    </w:p>
    <w:p w:rsidR="006C751F" w:rsidRPr="00583765" w:rsidRDefault="00655233" w:rsidP="00B37315">
      <w:pPr>
        <w:jc w:val="both"/>
        <w:rPr>
          <w:sz w:val="28"/>
          <w:szCs w:val="28"/>
          <w:lang w:val="en-US"/>
        </w:rPr>
      </w:pPr>
    </w:p>
    <w:p w:rsidR="0012143C" w:rsidRPr="00B37315" w:rsidRDefault="007C5F05" w:rsidP="00B023FA">
      <w:pPr>
        <w:pStyle w:val="1"/>
        <w:numPr>
          <w:ilvl w:val="0"/>
          <w:numId w:val="0"/>
        </w:numPr>
        <w:spacing w:before="0" w:after="0"/>
        <w:ind w:left="1134" w:hanging="360"/>
        <w:rPr>
          <w:sz w:val="28"/>
          <w:szCs w:val="28"/>
        </w:rPr>
      </w:pPr>
      <w:bookmarkStart w:id="76" w:name="_Toc256000035"/>
      <w:bookmarkStart w:id="77" w:name="_Toc480643433"/>
      <w:r>
        <w:rPr>
          <w:sz w:val="28"/>
          <w:szCs w:val="28"/>
          <w:lang w:val="en-US"/>
        </w:rPr>
        <w:lastRenderedPageBreak/>
        <w:t>References</w:t>
      </w:r>
      <w:bookmarkEnd w:id="76"/>
      <w:bookmarkEnd w:id="77"/>
    </w:p>
    <w:p w:rsidR="00CD641E" w:rsidRPr="00B37315" w:rsidRDefault="00655233" w:rsidP="00B37315">
      <w:pPr>
        <w:jc w:val="both"/>
        <w:rPr>
          <w:sz w:val="28"/>
          <w:szCs w:val="28"/>
        </w:rPr>
      </w:pPr>
    </w:p>
    <w:p w:rsidR="00744C18" w:rsidRPr="00583765" w:rsidRDefault="007C5F05" w:rsidP="008B5612">
      <w:pPr>
        <w:pStyle w:val="af1"/>
        <w:numPr>
          <w:ilvl w:val="0"/>
          <w:numId w:val="4"/>
        </w:numPr>
        <w:jc w:val="both"/>
        <w:rPr>
          <w:sz w:val="28"/>
          <w:szCs w:val="28"/>
          <w:lang w:val="en-US"/>
        </w:rPr>
      </w:pPr>
      <w:proofErr w:type="spellStart"/>
      <w:r w:rsidRPr="00744C18">
        <w:rPr>
          <w:sz w:val="28"/>
          <w:szCs w:val="28"/>
          <w:lang w:val="en-US"/>
        </w:rPr>
        <w:t>Babenko</w:t>
      </w:r>
      <w:proofErr w:type="spellEnd"/>
      <w:r w:rsidR="00595B48" w:rsidRPr="006D19C3">
        <w:rPr>
          <w:sz w:val="28"/>
          <w:szCs w:val="28"/>
        </w:rPr>
        <w:t>,</w:t>
      </w:r>
      <w:r w:rsidRPr="006D19C3">
        <w:rPr>
          <w:sz w:val="28"/>
          <w:szCs w:val="28"/>
        </w:rPr>
        <w:t xml:space="preserve"> </w:t>
      </w:r>
      <w:r w:rsidRPr="00744C18">
        <w:rPr>
          <w:sz w:val="28"/>
          <w:szCs w:val="28"/>
          <w:lang w:val="en-US"/>
        </w:rPr>
        <w:t>V</w:t>
      </w:r>
      <w:r w:rsidRPr="006D19C3">
        <w:rPr>
          <w:sz w:val="28"/>
          <w:szCs w:val="28"/>
        </w:rPr>
        <w:t>.</w:t>
      </w:r>
      <w:r w:rsidRPr="00744C18">
        <w:rPr>
          <w:sz w:val="28"/>
          <w:szCs w:val="28"/>
          <w:lang w:val="en-US"/>
        </w:rPr>
        <w:t>A</w:t>
      </w:r>
      <w:r w:rsidRPr="006D19C3">
        <w:rPr>
          <w:sz w:val="28"/>
          <w:szCs w:val="28"/>
        </w:rPr>
        <w:t xml:space="preserve">., </w:t>
      </w:r>
      <w:proofErr w:type="spellStart"/>
      <w:r w:rsidRPr="00744C18">
        <w:rPr>
          <w:sz w:val="28"/>
          <w:szCs w:val="28"/>
          <w:lang w:val="en-US"/>
        </w:rPr>
        <w:t>Bojtsov</w:t>
      </w:r>
      <w:proofErr w:type="spellEnd"/>
      <w:r w:rsidR="00595B48" w:rsidRPr="006D19C3">
        <w:rPr>
          <w:sz w:val="28"/>
          <w:szCs w:val="28"/>
        </w:rPr>
        <w:t>,</w:t>
      </w:r>
      <w:r w:rsidRPr="006D19C3">
        <w:rPr>
          <w:sz w:val="28"/>
          <w:szCs w:val="28"/>
        </w:rPr>
        <w:t xml:space="preserve"> </w:t>
      </w:r>
      <w:r w:rsidRPr="00744C18">
        <w:rPr>
          <w:sz w:val="28"/>
          <w:szCs w:val="28"/>
          <w:lang w:val="en-US"/>
        </w:rPr>
        <w:t>V</w:t>
      </w:r>
      <w:r w:rsidRPr="006D19C3">
        <w:rPr>
          <w:sz w:val="28"/>
          <w:szCs w:val="28"/>
        </w:rPr>
        <w:t>.</w:t>
      </w:r>
      <w:r w:rsidRPr="00744C18">
        <w:rPr>
          <w:sz w:val="28"/>
          <w:szCs w:val="28"/>
          <w:lang w:val="en-US"/>
        </w:rPr>
        <w:t>V</w:t>
      </w:r>
      <w:r w:rsidRPr="006D19C3">
        <w:rPr>
          <w:sz w:val="28"/>
          <w:szCs w:val="28"/>
        </w:rPr>
        <w:t xml:space="preserve">., </w:t>
      </w:r>
      <w:proofErr w:type="spellStart"/>
      <w:r w:rsidRPr="00744C18">
        <w:rPr>
          <w:sz w:val="28"/>
          <w:szCs w:val="28"/>
          <w:lang w:val="en-US"/>
        </w:rPr>
        <w:t>Volik</w:t>
      </w:r>
      <w:proofErr w:type="spellEnd"/>
      <w:r w:rsidR="00595B48" w:rsidRPr="006D19C3">
        <w:rPr>
          <w:sz w:val="28"/>
          <w:szCs w:val="28"/>
        </w:rPr>
        <w:t>,</w:t>
      </w:r>
      <w:r w:rsidRPr="006D19C3">
        <w:rPr>
          <w:sz w:val="28"/>
          <w:szCs w:val="28"/>
        </w:rPr>
        <w:t xml:space="preserve"> </w:t>
      </w:r>
      <w:r w:rsidRPr="00744C18">
        <w:rPr>
          <w:sz w:val="28"/>
          <w:szCs w:val="28"/>
          <w:lang w:val="en-US"/>
        </w:rPr>
        <w:t>Yu</w:t>
      </w:r>
      <w:r w:rsidRPr="006D19C3">
        <w:rPr>
          <w:sz w:val="28"/>
          <w:szCs w:val="28"/>
        </w:rPr>
        <w:t>.</w:t>
      </w:r>
      <w:r w:rsidRPr="00744C18">
        <w:rPr>
          <w:sz w:val="28"/>
          <w:szCs w:val="28"/>
          <w:lang w:val="en-US"/>
        </w:rPr>
        <w:t>P</w:t>
      </w:r>
      <w:r w:rsidRPr="006D19C3">
        <w:rPr>
          <w:sz w:val="28"/>
          <w:szCs w:val="28"/>
        </w:rPr>
        <w:t>.</w:t>
      </w:r>
      <w:r w:rsidR="008B5612" w:rsidRPr="006D19C3">
        <w:rPr>
          <w:sz w:val="28"/>
          <w:szCs w:val="28"/>
        </w:rPr>
        <w:t>, 1982.</w:t>
      </w:r>
      <w:r w:rsidRPr="006D19C3">
        <w:rPr>
          <w:sz w:val="28"/>
          <w:szCs w:val="28"/>
        </w:rPr>
        <w:t xml:space="preserve"> </w:t>
      </w:r>
      <w:proofErr w:type="spellStart"/>
      <w:r w:rsidRPr="00744C18">
        <w:rPr>
          <w:sz w:val="28"/>
          <w:szCs w:val="28"/>
          <w:lang w:val="en-US"/>
        </w:rPr>
        <w:t>Ob</w:t>
      </w:r>
      <w:r w:rsidRPr="008B5612">
        <w:rPr>
          <w:sz w:val="28"/>
          <w:szCs w:val="28"/>
          <w:lang w:val="en-US"/>
        </w:rPr>
        <w:t>'</w:t>
      </w:r>
      <w:r w:rsidRPr="00744C18">
        <w:rPr>
          <w:sz w:val="28"/>
          <w:szCs w:val="28"/>
          <w:lang w:val="en-US"/>
        </w:rPr>
        <w:t>emnaja</w:t>
      </w:r>
      <w:proofErr w:type="spellEnd"/>
      <w:r w:rsidRPr="008B5612">
        <w:rPr>
          <w:sz w:val="28"/>
          <w:szCs w:val="28"/>
          <w:lang w:val="en-US"/>
        </w:rPr>
        <w:t xml:space="preserve"> </w:t>
      </w:r>
      <w:proofErr w:type="spellStart"/>
      <w:r w:rsidRPr="00744C18">
        <w:rPr>
          <w:sz w:val="28"/>
          <w:szCs w:val="28"/>
          <w:lang w:val="en-US"/>
        </w:rPr>
        <w:t>shtampovka</w:t>
      </w:r>
      <w:proofErr w:type="spellEnd"/>
      <w:r w:rsidRPr="008B5612">
        <w:rPr>
          <w:sz w:val="28"/>
          <w:szCs w:val="28"/>
          <w:lang w:val="en-US"/>
        </w:rPr>
        <w:t xml:space="preserve">. </w:t>
      </w:r>
      <w:r w:rsidRPr="00744C18">
        <w:rPr>
          <w:sz w:val="28"/>
          <w:szCs w:val="28"/>
          <w:lang w:val="en-US"/>
        </w:rPr>
        <w:t xml:space="preserve">Atlas </w:t>
      </w:r>
      <w:proofErr w:type="spellStart"/>
      <w:r w:rsidRPr="00744C18">
        <w:rPr>
          <w:sz w:val="28"/>
          <w:szCs w:val="28"/>
          <w:lang w:val="en-US"/>
        </w:rPr>
        <w:t>shem</w:t>
      </w:r>
      <w:proofErr w:type="spellEnd"/>
      <w:r w:rsidRPr="00744C18">
        <w:rPr>
          <w:sz w:val="28"/>
          <w:szCs w:val="28"/>
          <w:lang w:val="en-US"/>
        </w:rPr>
        <w:t xml:space="preserve"> </w:t>
      </w:r>
      <w:proofErr w:type="spellStart"/>
      <w:r w:rsidRPr="00744C18">
        <w:rPr>
          <w:sz w:val="28"/>
          <w:szCs w:val="28"/>
          <w:lang w:val="en-US"/>
        </w:rPr>
        <w:t>i</w:t>
      </w:r>
      <w:proofErr w:type="spellEnd"/>
      <w:r w:rsidRPr="00744C18">
        <w:rPr>
          <w:sz w:val="28"/>
          <w:szCs w:val="28"/>
          <w:lang w:val="en-US"/>
        </w:rPr>
        <w:t xml:space="preserve"> </w:t>
      </w:r>
      <w:proofErr w:type="spellStart"/>
      <w:r w:rsidRPr="00744C18">
        <w:rPr>
          <w:sz w:val="28"/>
          <w:szCs w:val="28"/>
          <w:lang w:val="en-US"/>
        </w:rPr>
        <w:t>tipovyh</w:t>
      </w:r>
      <w:proofErr w:type="spellEnd"/>
      <w:r w:rsidRPr="00744C18">
        <w:rPr>
          <w:sz w:val="28"/>
          <w:szCs w:val="28"/>
          <w:lang w:val="en-US"/>
        </w:rPr>
        <w:t xml:space="preserve"> </w:t>
      </w:r>
      <w:proofErr w:type="spellStart"/>
      <w:r w:rsidRPr="00744C18">
        <w:rPr>
          <w:sz w:val="28"/>
          <w:szCs w:val="28"/>
          <w:lang w:val="en-US"/>
        </w:rPr>
        <w:t>konstrukcij</w:t>
      </w:r>
      <w:proofErr w:type="spellEnd"/>
      <w:r w:rsidRPr="00744C18">
        <w:rPr>
          <w:sz w:val="28"/>
          <w:szCs w:val="28"/>
          <w:lang w:val="en-US"/>
        </w:rPr>
        <w:t xml:space="preserve"> </w:t>
      </w:r>
      <w:proofErr w:type="spellStart"/>
      <w:r w:rsidRPr="00744C18">
        <w:rPr>
          <w:sz w:val="28"/>
          <w:szCs w:val="28"/>
          <w:lang w:val="en-US"/>
        </w:rPr>
        <w:t>shtampov</w:t>
      </w:r>
      <w:proofErr w:type="spellEnd"/>
      <w:r w:rsidRPr="00744C18">
        <w:rPr>
          <w:sz w:val="28"/>
          <w:szCs w:val="28"/>
          <w:lang w:val="en-US"/>
        </w:rPr>
        <w:t xml:space="preserve"> [Bulk metal forming. Atlas of diagrams and generic designs of die tools]. Moscow, </w:t>
      </w:r>
      <w:proofErr w:type="spellStart"/>
      <w:r w:rsidRPr="00744C18">
        <w:rPr>
          <w:sz w:val="28"/>
          <w:szCs w:val="28"/>
          <w:lang w:val="en-US"/>
        </w:rPr>
        <w:t>Mashinostroenie</w:t>
      </w:r>
      <w:proofErr w:type="spellEnd"/>
      <w:r w:rsidRPr="00744C18">
        <w:rPr>
          <w:sz w:val="28"/>
          <w:szCs w:val="28"/>
          <w:lang w:val="en-US"/>
        </w:rPr>
        <w:t xml:space="preserve"> (Mechanical Engineering).</w:t>
      </w:r>
      <w:r w:rsidR="008B5612">
        <w:rPr>
          <w:sz w:val="28"/>
          <w:szCs w:val="28"/>
          <w:lang w:val="en-US"/>
        </w:rPr>
        <w:t xml:space="preserve"> </w:t>
      </w:r>
      <w:r w:rsidR="008B5612" w:rsidRPr="008B5612">
        <w:rPr>
          <w:sz w:val="28"/>
          <w:szCs w:val="28"/>
          <w:lang w:val="en-US"/>
        </w:rPr>
        <w:t>(in Russian)</w:t>
      </w:r>
    </w:p>
    <w:p w:rsidR="00744C18" w:rsidRPr="00583765" w:rsidRDefault="007C5F05" w:rsidP="00744C18">
      <w:pPr>
        <w:pStyle w:val="af1"/>
        <w:numPr>
          <w:ilvl w:val="0"/>
          <w:numId w:val="4"/>
        </w:numPr>
        <w:jc w:val="both"/>
        <w:rPr>
          <w:sz w:val="28"/>
          <w:szCs w:val="28"/>
          <w:lang w:val="en-US"/>
        </w:rPr>
      </w:pPr>
      <w:proofErr w:type="spellStart"/>
      <w:r w:rsidRPr="00744C18">
        <w:rPr>
          <w:sz w:val="28"/>
          <w:szCs w:val="28"/>
          <w:lang w:val="en-US"/>
        </w:rPr>
        <w:t>Kovka</w:t>
      </w:r>
      <w:proofErr w:type="spellEnd"/>
      <w:r w:rsidRPr="00744C18">
        <w:rPr>
          <w:sz w:val="28"/>
          <w:szCs w:val="28"/>
          <w:lang w:val="en-US"/>
        </w:rPr>
        <w:t xml:space="preserve"> </w:t>
      </w:r>
      <w:proofErr w:type="spellStart"/>
      <w:r w:rsidRPr="00744C18">
        <w:rPr>
          <w:sz w:val="28"/>
          <w:szCs w:val="28"/>
          <w:lang w:val="en-US"/>
        </w:rPr>
        <w:t>i</w:t>
      </w:r>
      <w:proofErr w:type="spellEnd"/>
      <w:r w:rsidRPr="00744C18">
        <w:rPr>
          <w:sz w:val="28"/>
          <w:szCs w:val="28"/>
          <w:lang w:val="en-US"/>
        </w:rPr>
        <w:t xml:space="preserve"> </w:t>
      </w:r>
      <w:proofErr w:type="spellStart"/>
      <w:r w:rsidRPr="00744C18">
        <w:rPr>
          <w:sz w:val="28"/>
          <w:szCs w:val="28"/>
          <w:lang w:val="en-US"/>
        </w:rPr>
        <w:t>ob'emnaya</w:t>
      </w:r>
      <w:proofErr w:type="spellEnd"/>
      <w:r w:rsidRPr="00744C18">
        <w:rPr>
          <w:sz w:val="28"/>
          <w:szCs w:val="28"/>
          <w:lang w:val="en-US"/>
        </w:rPr>
        <w:t xml:space="preserve"> </w:t>
      </w:r>
      <w:proofErr w:type="spellStart"/>
      <w:r w:rsidRPr="00744C18">
        <w:rPr>
          <w:sz w:val="28"/>
          <w:szCs w:val="28"/>
          <w:lang w:val="en-US"/>
        </w:rPr>
        <w:t>shtampovka</w:t>
      </w:r>
      <w:proofErr w:type="spellEnd"/>
      <w:r w:rsidRPr="00744C18">
        <w:rPr>
          <w:sz w:val="28"/>
          <w:szCs w:val="28"/>
          <w:lang w:val="en-US"/>
        </w:rPr>
        <w:t xml:space="preserve"> </w:t>
      </w:r>
      <w:proofErr w:type="spellStart"/>
      <w:r w:rsidRPr="00744C18">
        <w:rPr>
          <w:sz w:val="28"/>
          <w:szCs w:val="28"/>
          <w:lang w:val="en-US"/>
        </w:rPr>
        <w:t>stali</w:t>
      </w:r>
      <w:proofErr w:type="spellEnd"/>
      <w:r w:rsidRPr="00744C18">
        <w:rPr>
          <w:sz w:val="28"/>
          <w:szCs w:val="28"/>
          <w:lang w:val="en-US"/>
        </w:rPr>
        <w:t xml:space="preserve"> [Forging and bulk metal forming of steel]. The handbook. Vol. 1</w:t>
      </w:r>
      <w:r w:rsidR="00C40DCC">
        <w:rPr>
          <w:sz w:val="28"/>
          <w:szCs w:val="28"/>
          <w:lang w:val="en-US"/>
        </w:rPr>
        <w:t>–</w:t>
      </w:r>
      <w:r w:rsidRPr="00744C18">
        <w:rPr>
          <w:sz w:val="28"/>
          <w:szCs w:val="28"/>
          <w:lang w:val="en-US"/>
        </w:rPr>
        <w:t>2</w:t>
      </w:r>
      <w:r w:rsidR="00C40DCC" w:rsidRPr="00744C18">
        <w:rPr>
          <w:sz w:val="28"/>
          <w:szCs w:val="28"/>
          <w:lang w:val="en-US"/>
        </w:rPr>
        <w:t>, 1967</w:t>
      </w:r>
      <w:r w:rsidRPr="00744C18">
        <w:rPr>
          <w:sz w:val="28"/>
          <w:szCs w:val="28"/>
          <w:lang w:val="en-US"/>
        </w:rPr>
        <w:t xml:space="preserve">. Edited by M.V. </w:t>
      </w:r>
      <w:proofErr w:type="spellStart"/>
      <w:r w:rsidRPr="00744C18">
        <w:rPr>
          <w:sz w:val="28"/>
          <w:szCs w:val="28"/>
          <w:lang w:val="en-US"/>
        </w:rPr>
        <w:t>Storozhev</w:t>
      </w:r>
      <w:proofErr w:type="spellEnd"/>
      <w:r w:rsidRPr="00744C18">
        <w:rPr>
          <w:sz w:val="28"/>
          <w:szCs w:val="28"/>
          <w:lang w:val="en-US"/>
        </w:rPr>
        <w:t xml:space="preserve">. Moscow, </w:t>
      </w:r>
      <w:proofErr w:type="spellStart"/>
      <w:r w:rsidRPr="00744C18">
        <w:rPr>
          <w:sz w:val="28"/>
          <w:szCs w:val="28"/>
          <w:lang w:val="en-US"/>
        </w:rPr>
        <w:t>Mashinostroenie</w:t>
      </w:r>
      <w:proofErr w:type="spellEnd"/>
      <w:r w:rsidRPr="00744C18">
        <w:rPr>
          <w:sz w:val="28"/>
          <w:szCs w:val="28"/>
          <w:lang w:val="en-US"/>
        </w:rPr>
        <w:t xml:space="preserve"> (Mechanical Engineering).</w:t>
      </w:r>
      <w:r w:rsidR="008B5612">
        <w:rPr>
          <w:sz w:val="28"/>
          <w:szCs w:val="28"/>
          <w:lang w:val="en-US"/>
        </w:rPr>
        <w:t xml:space="preserve"> </w:t>
      </w:r>
      <w:r w:rsidR="008B5612" w:rsidRPr="008B5612">
        <w:rPr>
          <w:sz w:val="28"/>
          <w:szCs w:val="28"/>
          <w:lang w:val="en-US"/>
        </w:rPr>
        <w:t>(in Russian)</w:t>
      </w:r>
    </w:p>
    <w:p w:rsidR="00CD641E" w:rsidRPr="00C40DCC" w:rsidRDefault="007C5F05" w:rsidP="00744C18">
      <w:pPr>
        <w:pStyle w:val="af1"/>
        <w:numPr>
          <w:ilvl w:val="0"/>
          <w:numId w:val="4"/>
        </w:numPr>
        <w:jc w:val="both"/>
        <w:rPr>
          <w:sz w:val="28"/>
          <w:szCs w:val="28"/>
          <w:lang w:val="en-US"/>
        </w:rPr>
      </w:pPr>
      <w:proofErr w:type="spellStart"/>
      <w:r w:rsidRPr="00744C18">
        <w:rPr>
          <w:sz w:val="28"/>
          <w:szCs w:val="28"/>
          <w:lang w:val="en-US"/>
        </w:rPr>
        <w:t>Kovka</w:t>
      </w:r>
      <w:proofErr w:type="spellEnd"/>
      <w:r w:rsidRPr="00744C18">
        <w:rPr>
          <w:sz w:val="28"/>
          <w:szCs w:val="28"/>
          <w:lang w:val="en-US"/>
        </w:rPr>
        <w:t xml:space="preserve"> </w:t>
      </w:r>
      <w:proofErr w:type="spellStart"/>
      <w:r w:rsidRPr="00744C18">
        <w:rPr>
          <w:sz w:val="28"/>
          <w:szCs w:val="28"/>
          <w:lang w:val="en-US"/>
        </w:rPr>
        <w:t>i</w:t>
      </w:r>
      <w:proofErr w:type="spellEnd"/>
      <w:r w:rsidRPr="00744C18">
        <w:rPr>
          <w:sz w:val="28"/>
          <w:szCs w:val="28"/>
          <w:lang w:val="en-US"/>
        </w:rPr>
        <w:t xml:space="preserve"> </w:t>
      </w:r>
      <w:proofErr w:type="spellStart"/>
      <w:r w:rsidRPr="00744C18">
        <w:rPr>
          <w:sz w:val="28"/>
          <w:szCs w:val="28"/>
          <w:lang w:val="en-US"/>
        </w:rPr>
        <w:t>shtampovka</w:t>
      </w:r>
      <w:proofErr w:type="spellEnd"/>
      <w:r w:rsidRPr="00744C18">
        <w:rPr>
          <w:sz w:val="28"/>
          <w:szCs w:val="28"/>
          <w:lang w:val="en-US"/>
        </w:rPr>
        <w:t xml:space="preserve"> [Forging and die f</w:t>
      </w:r>
      <w:r w:rsidR="00C40DCC">
        <w:rPr>
          <w:sz w:val="28"/>
          <w:szCs w:val="28"/>
          <w:lang w:val="en-US"/>
        </w:rPr>
        <w:t xml:space="preserve">orging]: </w:t>
      </w:r>
      <w:proofErr w:type="gramStart"/>
      <w:r w:rsidR="00C40DCC">
        <w:rPr>
          <w:sz w:val="28"/>
          <w:szCs w:val="28"/>
          <w:lang w:val="en-US"/>
        </w:rPr>
        <w:t>the</w:t>
      </w:r>
      <w:proofErr w:type="gramEnd"/>
      <w:r w:rsidR="00C40DCC">
        <w:rPr>
          <w:sz w:val="28"/>
          <w:szCs w:val="28"/>
          <w:lang w:val="en-US"/>
        </w:rPr>
        <w:t xml:space="preserve"> Handbook. Vol. 1–4</w:t>
      </w:r>
      <w:r w:rsidR="00C40DCC" w:rsidRPr="00744C18">
        <w:rPr>
          <w:sz w:val="28"/>
          <w:szCs w:val="28"/>
          <w:lang w:val="en-US"/>
        </w:rPr>
        <w:t>, 1985</w:t>
      </w:r>
      <w:r w:rsidR="00C40DCC">
        <w:rPr>
          <w:sz w:val="28"/>
          <w:szCs w:val="28"/>
          <w:lang w:val="en-US"/>
        </w:rPr>
        <w:t>.</w:t>
      </w:r>
      <w:r w:rsidRPr="00744C18">
        <w:rPr>
          <w:sz w:val="28"/>
          <w:szCs w:val="28"/>
          <w:lang w:val="en-US"/>
        </w:rPr>
        <w:t xml:space="preserve"> Edited by E.I. Semyonov. Moscow, </w:t>
      </w:r>
      <w:proofErr w:type="spellStart"/>
      <w:r w:rsidRPr="00744C18">
        <w:rPr>
          <w:sz w:val="28"/>
          <w:szCs w:val="28"/>
          <w:lang w:val="en-US"/>
        </w:rPr>
        <w:t>Mashinostroenie</w:t>
      </w:r>
      <w:proofErr w:type="spellEnd"/>
      <w:r w:rsidRPr="00744C18">
        <w:rPr>
          <w:sz w:val="28"/>
          <w:szCs w:val="28"/>
          <w:lang w:val="en-US"/>
        </w:rPr>
        <w:t xml:space="preserve"> (Mechanical Engineering).</w:t>
      </w:r>
      <w:r w:rsidR="008B5612">
        <w:rPr>
          <w:sz w:val="28"/>
          <w:szCs w:val="28"/>
          <w:lang w:val="en-US"/>
        </w:rPr>
        <w:t xml:space="preserve"> </w:t>
      </w:r>
      <w:r w:rsidR="008B5612" w:rsidRPr="008B5612">
        <w:rPr>
          <w:sz w:val="28"/>
          <w:szCs w:val="28"/>
          <w:lang w:val="en-US"/>
        </w:rPr>
        <w:t>(in Russian)</w:t>
      </w:r>
    </w:p>
    <w:p w:rsidR="00744C18" w:rsidRPr="00E71627" w:rsidRDefault="007C5F05" w:rsidP="00744C18">
      <w:pPr>
        <w:pStyle w:val="af1"/>
        <w:numPr>
          <w:ilvl w:val="0"/>
          <w:numId w:val="4"/>
        </w:numPr>
        <w:jc w:val="both"/>
        <w:rPr>
          <w:sz w:val="28"/>
          <w:szCs w:val="28"/>
          <w:lang w:val="en-US"/>
        </w:rPr>
      </w:pPr>
      <w:proofErr w:type="spellStart"/>
      <w:r w:rsidRPr="00E71627">
        <w:rPr>
          <w:sz w:val="28"/>
          <w:szCs w:val="28"/>
          <w:lang w:val="en-US"/>
        </w:rPr>
        <w:t>Yershov</w:t>
      </w:r>
      <w:proofErr w:type="spellEnd"/>
      <w:r w:rsidR="00595B48" w:rsidRPr="00E71627">
        <w:rPr>
          <w:sz w:val="28"/>
          <w:szCs w:val="28"/>
          <w:lang w:val="en-US"/>
        </w:rPr>
        <w:t>,</w:t>
      </w:r>
      <w:r w:rsidRPr="00E71627">
        <w:rPr>
          <w:sz w:val="28"/>
          <w:szCs w:val="28"/>
          <w:lang w:val="en-US"/>
        </w:rPr>
        <w:t xml:space="preserve"> V.I., </w:t>
      </w:r>
      <w:proofErr w:type="spellStart"/>
      <w:r w:rsidRPr="00E71627">
        <w:rPr>
          <w:sz w:val="28"/>
          <w:szCs w:val="28"/>
          <w:lang w:val="en-US"/>
        </w:rPr>
        <w:t>U</w:t>
      </w:r>
      <w:r w:rsidR="00BA4C3C" w:rsidRPr="00E71627">
        <w:rPr>
          <w:sz w:val="28"/>
          <w:szCs w:val="28"/>
          <w:lang w:val="en-US"/>
        </w:rPr>
        <w:t>varov</w:t>
      </w:r>
      <w:proofErr w:type="spellEnd"/>
      <w:r w:rsidR="00595B48" w:rsidRPr="00E71627">
        <w:rPr>
          <w:sz w:val="28"/>
          <w:szCs w:val="28"/>
          <w:lang w:val="en-US"/>
        </w:rPr>
        <w:t>,</w:t>
      </w:r>
      <w:r w:rsidR="00C40DCC" w:rsidRPr="00E71627">
        <w:rPr>
          <w:sz w:val="28"/>
          <w:szCs w:val="28"/>
          <w:lang w:val="en-US"/>
        </w:rPr>
        <w:t xml:space="preserve"> V.V. and others, 1996.</w:t>
      </w:r>
      <w:r w:rsidRPr="00E71627">
        <w:rPr>
          <w:sz w:val="28"/>
          <w:szCs w:val="28"/>
          <w:lang w:val="en-US"/>
        </w:rPr>
        <w:t xml:space="preserve"> </w:t>
      </w:r>
      <w:proofErr w:type="spellStart"/>
      <w:r w:rsidRPr="00E71627">
        <w:rPr>
          <w:sz w:val="28"/>
          <w:szCs w:val="28"/>
          <w:lang w:val="en-US"/>
        </w:rPr>
        <w:t>Spravochnik</w:t>
      </w:r>
      <w:proofErr w:type="spellEnd"/>
      <w:r w:rsidRPr="00E71627">
        <w:rPr>
          <w:sz w:val="28"/>
          <w:szCs w:val="28"/>
          <w:lang w:val="en-US"/>
        </w:rPr>
        <w:t xml:space="preserve"> </w:t>
      </w:r>
      <w:proofErr w:type="spellStart"/>
      <w:r w:rsidRPr="00E71627">
        <w:rPr>
          <w:sz w:val="28"/>
          <w:szCs w:val="28"/>
          <w:lang w:val="en-US"/>
        </w:rPr>
        <w:t>kuzneca-shtampovshhika</w:t>
      </w:r>
      <w:proofErr w:type="spellEnd"/>
      <w:r w:rsidRPr="00E71627">
        <w:rPr>
          <w:sz w:val="28"/>
          <w:szCs w:val="28"/>
          <w:lang w:val="en-US"/>
        </w:rPr>
        <w:t xml:space="preserve"> [The blacksmith handbook]. Moscow, MAI, 352 p.</w:t>
      </w:r>
      <w:r w:rsidR="008B5612" w:rsidRPr="00E71627">
        <w:rPr>
          <w:sz w:val="28"/>
          <w:szCs w:val="28"/>
          <w:lang w:val="en-US"/>
        </w:rPr>
        <w:t xml:space="preserve"> (in Russian)</w:t>
      </w:r>
    </w:p>
    <w:p w:rsidR="00C5736F" w:rsidRPr="008B5612" w:rsidRDefault="007C5F05" w:rsidP="00C5736F">
      <w:pPr>
        <w:pStyle w:val="af1"/>
        <w:numPr>
          <w:ilvl w:val="0"/>
          <w:numId w:val="4"/>
        </w:numPr>
        <w:jc w:val="both"/>
        <w:rPr>
          <w:sz w:val="28"/>
          <w:szCs w:val="28"/>
          <w:lang w:val="en-US"/>
        </w:rPr>
      </w:pPr>
      <w:proofErr w:type="spellStart"/>
      <w:r w:rsidRPr="00C5736F">
        <w:rPr>
          <w:sz w:val="28"/>
          <w:szCs w:val="28"/>
          <w:lang w:val="en-US"/>
        </w:rPr>
        <w:t>Proektirovanie</w:t>
      </w:r>
      <w:proofErr w:type="spellEnd"/>
      <w:r w:rsidRPr="00C5736F">
        <w:rPr>
          <w:sz w:val="28"/>
          <w:szCs w:val="28"/>
          <w:lang w:val="en-US"/>
        </w:rPr>
        <w:t xml:space="preserve"> </w:t>
      </w:r>
      <w:proofErr w:type="spellStart"/>
      <w:r w:rsidRPr="00C5736F">
        <w:rPr>
          <w:sz w:val="28"/>
          <w:szCs w:val="28"/>
          <w:lang w:val="en-US"/>
        </w:rPr>
        <w:t>tehnologicheskih</w:t>
      </w:r>
      <w:proofErr w:type="spellEnd"/>
      <w:r w:rsidRPr="00C5736F">
        <w:rPr>
          <w:sz w:val="28"/>
          <w:szCs w:val="28"/>
          <w:lang w:val="en-US"/>
        </w:rPr>
        <w:t xml:space="preserve"> </w:t>
      </w:r>
      <w:proofErr w:type="spellStart"/>
      <w:r w:rsidRPr="00C5736F">
        <w:rPr>
          <w:sz w:val="28"/>
          <w:szCs w:val="28"/>
          <w:lang w:val="en-US"/>
        </w:rPr>
        <w:t>processov</w:t>
      </w:r>
      <w:proofErr w:type="spellEnd"/>
      <w:r w:rsidRPr="00C5736F">
        <w:rPr>
          <w:sz w:val="28"/>
          <w:szCs w:val="28"/>
          <w:lang w:val="en-US"/>
        </w:rPr>
        <w:t xml:space="preserve"> </w:t>
      </w:r>
      <w:proofErr w:type="spellStart"/>
      <w:r w:rsidRPr="00C5736F">
        <w:rPr>
          <w:sz w:val="28"/>
          <w:szCs w:val="28"/>
          <w:lang w:val="en-US"/>
        </w:rPr>
        <w:t>kuznechno-shtampovochnogo</w:t>
      </w:r>
      <w:proofErr w:type="spellEnd"/>
      <w:r w:rsidRPr="00C5736F">
        <w:rPr>
          <w:sz w:val="28"/>
          <w:szCs w:val="28"/>
          <w:lang w:val="en-US"/>
        </w:rPr>
        <w:t xml:space="preserve"> </w:t>
      </w:r>
      <w:proofErr w:type="spellStart"/>
      <w:r w:rsidRPr="00C5736F">
        <w:rPr>
          <w:sz w:val="28"/>
          <w:szCs w:val="28"/>
          <w:lang w:val="en-US"/>
        </w:rPr>
        <w:t>proizvodstva</w:t>
      </w:r>
      <w:proofErr w:type="spellEnd"/>
      <w:r w:rsidRPr="00C5736F">
        <w:rPr>
          <w:sz w:val="28"/>
          <w:szCs w:val="28"/>
          <w:lang w:val="en-US"/>
        </w:rPr>
        <w:t xml:space="preserve"> [Development of press forging production technologies]: the study guide / A.V. </w:t>
      </w:r>
      <w:proofErr w:type="spellStart"/>
      <w:r w:rsidRPr="00C5736F">
        <w:rPr>
          <w:sz w:val="28"/>
          <w:szCs w:val="28"/>
          <w:lang w:val="en-US"/>
        </w:rPr>
        <w:t>Sokolov</w:t>
      </w:r>
      <w:proofErr w:type="spellEnd"/>
      <w:r w:rsidRPr="00C5736F">
        <w:rPr>
          <w:sz w:val="28"/>
          <w:szCs w:val="28"/>
          <w:lang w:val="en-US"/>
        </w:rPr>
        <w:t xml:space="preserve">, A.S. </w:t>
      </w:r>
      <w:proofErr w:type="spellStart"/>
      <w:r w:rsidRPr="00C5736F">
        <w:rPr>
          <w:sz w:val="28"/>
          <w:szCs w:val="28"/>
          <w:lang w:val="en-US"/>
        </w:rPr>
        <w:t>Kirilyanchik</w:t>
      </w:r>
      <w:proofErr w:type="spellEnd"/>
      <w:r w:rsidRPr="00C5736F">
        <w:rPr>
          <w:sz w:val="28"/>
          <w:szCs w:val="28"/>
          <w:lang w:val="en-US"/>
        </w:rPr>
        <w:t xml:space="preserve">, A.R. </w:t>
      </w:r>
      <w:proofErr w:type="spellStart"/>
      <w:r w:rsidRPr="00C5736F">
        <w:rPr>
          <w:sz w:val="28"/>
          <w:szCs w:val="28"/>
          <w:lang w:val="en-US"/>
        </w:rPr>
        <w:t>Paltievich</w:t>
      </w:r>
      <w:proofErr w:type="spellEnd"/>
      <w:r w:rsidR="00C40DCC" w:rsidRPr="00C5736F">
        <w:rPr>
          <w:sz w:val="28"/>
          <w:szCs w:val="28"/>
          <w:lang w:val="en-US"/>
        </w:rPr>
        <w:t>, 2007</w:t>
      </w:r>
      <w:r w:rsidRPr="00C5736F">
        <w:rPr>
          <w:sz w:val="28"/>
          <w:szCs w:val="28"/>
          <w:lang w:val="en-US"/>
        </w:rPr>
        <w:t xml:space="preserve">. Edited by A.P. Petrov. Moscow, MATI, 197 p. </w:t>
      </w:r>
      <w:r w:rsidR="008B5612" w:rsidRPr="008B5612">
        <w:rPr>
          <w:sz w:val="28"/>
          <w:szCs w:val="28"/>
          <w:lang w:val="en-US"/>
        </w:rPr>
        <w:t>(in Russian)</w:t>
      </w:r>
    </w:p>
    <w:p w:rsidR="00CD641E" w:rsidRPr="00583765" w:rsidRDefault="007C5F05" w:rsidP="00F2316B">
      <w:pPr>
        <w:pStyle w:val="af1"/>
        <w:numPr>
          <w:ilvl w:val="0"/>
          <w:numId w:val="4"/>
        </w:numPr>
        <w:jc w:val="both"/>
        <w:rPr>
          <w:sz w:val="28"/>
          <w:szCs w:val="28"/>
          <w:lang w:val="en-US"/>
        </w:rPr>
      </w:pPr>
      <w:proofErr w:type="spellStart"/>
      <w:r w:rsidRPr="00583765">
        <w:rPr>
          <w:sz w:val="28"/>
          <w:szCs w:val="28"/>
          <w:lang w:val="en-US"/>
        </w:rPr>
        <w:t>Savkin</w:t>
      </w:r>
      <w:proofErr w:type="spellEnd"/>
      <w:r w:rsidR="00595B48">
        <w:rPr>
          <w:sz w:val="28"/>
          <w:szCs w:val="28"/>
          <w:lang w:val="en-US"/>
        </w:rPr>
        <w:t>,</w:t>
      </w:r>
      <w:r w:rsidR="00595B48" w:rsidRPr="00595B48">
        <w:rPr>
          <w:sz w:val="28"/>
          <w:szCs w:val="28"/>
          <w:lang w:val="en-US"/>
        </w:rPr>
        <w:t xml:space="preserve"> </w:t>
      </w:r>
      <w:r w:rsidR="00595B48" w:rsidRPr="00583765">
        <w:rPr>
          <w:sz w:val="28"/>
          <w:szCs w:val="28"/>
          <w:lang w:val="en-US"/>
        </w:rPr>
        <w:t>N</w:t>
      </w:r>
      <w:r w:rsidR="00595B48" w:rsidRPr="00595B48">
        <w:rPr>
          <w:sz w:val="28"/>
          <w:szCs w:val="28"/>
          <w:lang w:val="en-US"/>
        </w:rPr>
        <w:t>.</w:t>
      </w:r>
      <w:r w:rsidRPr="00595B48">
        <w:rPr>
          <w:sz w:val="28"/>
          <w:szCs w:val="28"/>
          <w:lang w:val="en-US"/>
        </w:rPr>
        <w:t xml:space="preserve">, </w:t>
      </w:r>
      <w:proofErr w:type="spellStart"/>
      <w:r w:rsidRPr="00583765">
        <w:rPr>
          <w:sz w:val="28"/>
          <w:szCs w:val="28"/>
          <w:lang w:val="en-US"/>
        </w:rPr>
        <w:t>Sedov</w:t>
      </w:r>
      <w:proofErr w:type="spellEnd"/>
      <w:r w:rsidR="00595B48">
        <w:rPr>
          <w:sz w:val="28"/>
          <w:szCs w:val="28"/>
          <w:lang w:val="en-US"/>
        </w:rPr>
        <w:t>,</w:t>
      </w:r>
      <w:r w:rsidR="00595B48" w:rsidRPr="00595B48">
        <w:rPr>
          <w:sz w:val="28"/>
          <w:szCs w:val="28"/>
          <w:lang w:val="en-US"/>
        </w:rPr>
        <w:t xml:space="preserve"> </w:t>
      </w:r>
      <w:r w:rsidR="00595B48" w:rsidRPr="00583765">
        <w:rPr>
          <w:sz w:val="28"/>
          <w:szCs w:val="28"/>
          <w:lang w:val="en-US"/>
        </w:rPr>
        <w:t>A</w:t>
      </w:r>
      <w:r w:rsidR="00595B48" w:rsidRPr="00595B48">
        <w:rPr>
          <w:sz w:val="28"/>
          <w:szCs w:val="28"/>
          <w:lang w:val="en-US"/>
        </w:rPr>
        <w:t>.</w:t>
      </w:r>
      <w:r w:rsidR="00595B48" w:rsidRPr="00583765">
        <w:rPr>
          <w:sz w:val="28"/>
          <w:szCs w:val="28"/>
          <w:lang w:val="en-US"/>
        </w:rPr>
        <w:t>A</w:t>
      </w:r>
      <w:r w:rsidR="00595B48" w:rsidRPr="00595B48">
        <w:rPr>
          <w:sz w:val="28"/>
          <w:szCs w:val="28"/>
          <w:lang w:val="en-US"/>
        </w:rPr>
        <w:t>.</w:t>
      </w:r>
      <w:r w:rsidRPr="00595B48">
        <w:rPr>
          <w:sz w:val="28"/>
          <w:szCs w:val="28"/>
          <w:lang w:val="en-US"/>
        </w:rPr>
        <w:t xml:space="preserve">, </w:t>
      </w:r>
      <w:proofErr w:type="spellStart"/>
      <w:r w:rsidRPr="00583765">
        <w:rPr>
          <w:sz w:val="28"/>
          <w:szCs w:val="28"/>
          <w:lang w:val="en-US"/>
        </w:rPr>
        <w:t>Fedchenkov</w:t>
      </w:r>
      <w:proofErr w:type="spellEnd"/>
      <w:r w:rsidR="00595B48">
        <w:rPr>
          <w:sz w:val="28"/>
          <w:szCs w:val="28"/>
          <w:lang w:val="en-US"/>
        </w:rPr>
        <w:t xml:space="preserve">, </w:t>
      </w:r>
      <w:r w:rsidR="00595B48" w:rsidRPr="00583765">
        <w:rPr>
          <w:sz w:val="28"/>
          <w:szCs w:val="28"/>
          <w:lang w:val="en-US"/>
        </w:rPr>
        <w:t>P</w:t>
      </w:r>
      <w:r w:rsidR="00595B48" w:rsidRPr="00595B48">
        <w:rPr>
          <w:sz w:val="28"/>
          <w:szCs w:val="28"/>
          <w:lang w:val="en-US"/>
        </w:rPr>
        <w:t>.</w:t>
      </w:r>
      <w:r w:rsidR="00595B48" w:rsidRPr="00583765">
        <w:rPr>
          <w:sz w:val="28"/>
          <w:szCs w:val="28"/>
          <w:lang w:val="en-US"/>
        </w:rPr>
        <w:t>V</w:t>
      </w:r>
      <w:r w:rsidR="00595B48" w:rsidRPr="00595B48">
        <w:rPr>
          <w:sz w:val="28"/>
          <w:szCs w:val="28"/>
          <w:lang w:val="en-US"/>
        </w:rPr>
        <w:t>.</w:t>
      </w:r>
      <w:r w:rsidR="00C40DCC">
        <w:rPr>
          <w:sz w:val="28"/>
          <w:szCs w:val="28"/>
          <w:lang w:val="en-US"/>
        </w:rPr>
        <w:t>,</w:t>
      </w:r>
      <w:r w:rsidR="00C40DCC" w:rsidRPr="00C40DCC">
        <w:rPr>
          <w:sz w:val="28"/>
          <w:szCs w:val="28"/>
          <w:lang w:val="en-US"/>
        </w:rPr>
        <w:t xml:space="preserve"> </w:t>
      </w:r>
      <w:r w:rsidR="00C40DCC" w:rsidRPr="00583765">
        <w:rPr>
          <w:sz w:val="28"/>
          <w:szCs w:val="28"/>
          <w:lang w:val="en-US"/>
        </w:rPr>
        <w:t>2012</w:t>
      </w:r>
      <w:r w:rsidR="00C40DCC">
        <w:rPr>
          <w:sz w:val="28"/>
          <w:szCs w:val="28"/>
          <w:lang w:val="en-US"/>
        </w:rPr>
        <w:t>.</w:t>
      </w:r>
      <w:r w:rsidRPr="00595B48">
        <w:rPr>
          <w:sz w:val="28"/>
          <w:szCs w:val="28"/>
          <w:lang w:val="en-US"/>
        </w:rPr>
        <w:t xml:space="preserve"> </w:t>
      </w:r>
      <w:proofErr w:type="spellStart"/>
      <w:r w:rsidRPr="00583765">
        <w:rPr>
          <w:sz w:val="28"/>
          <w:szCs w:val="28"/>
          <w:lang w:val="en-US"/>
        </w:rPr>
        <w:t>Ocenka</w:t>
      </w:r>
      <w:proofErr w:type="spellEnd"/>
      <w:r w:rsidRPr="00583765">
        <w:rPr>
          <w:sz w:val="28"/>
          <w:szCs w:val="28"/>
          <w:lang w:val="en-US"/>
        </w:rPr>
        <w:t xml:space="preserve"> </w:t>
      </w:r>
      <w:proofErr w:type="spellStart"/>
      <w:r w:rsidRPr="00583765">
        <w:rPr>
          <w:sz w:val="28"/>
          <w:szCs w:val="28"/>
          <w:lang w:val="en-US"/>
        </w:rPr>
        <w:t>ustalosti</w:t>
      </w:r>
      <w:proofErr w:type="spellEnd"/>
      <w:r w:rsidRPr="00583765">
        <w:rPr>
          <w:sz w:val="28"/>
          <w:szCs w:val="28"/>
          <w:lang w:val="en-US"/>
        </w:rPr>
        <w:t xml:space="preserve"> v </w:t>
      </w:r>
      <w:proofErr w:type="spellStart"/>
      <w:r w:rsidRPr="00583765">
        <w:rPr>
          <w:sz w:val="28"/>
          <w:szCs w:val="28"/>
          <w:lang w:val="en-US"/>
        </w:rPr>
        <w:t>lokal'nyh</w:t>
      </w:r>
      <w:proofErr w:type="spellEnd"/>
      <w:r w:rsidRPr="00583765">
        <w:rPr>
          <w:sz w:val="28"/>
          <w:szCs w:val="28"/>
          <w:lang w:val="en-US"/>
        </w:rPr>
        <w:t xml:space="preserve"> </w:t>
      </w:r>
      <w:proofErr w:type="spellStart"/>
      <w:r w:rsidRPr="00583765">
        <w:rPr>
          <w:sz w:val="28"/>
          <w:szCs w:val="28"/>
          <w:lang w:val="en-US"/>
        </w:rPr>
        <w:t>oblastjah</w:t>
      </w:r>
      <w:proofErr w:type="spellEnd"/>
      <w:r w:rsidRPr="00583765">
        <w:rPr>
          <w:sz w:val="28"/>
          <w:szCs w:val="28"/>
          <w:lang w:val="en-US"/>
        </w:rPr>
        <w:t xml:space="preserve"> </w:t>
      </w:r>
      <w:proofErr w:type="spellStart"/>
      <w:r w:rsidRPr="00583765">
        <w:rPr>
          <w:sz w:val="28"/>
          <w:szCs w:val="28"/>
          <w:lang w:val="en-US"/>
        </w:rPr>
        <w:t>metalla</w:t>
      </w:r>
      <w:proofErr w:type="spellEnd"/>
      <w:r w:rsidRPr="00583765">
        <w:rPr>
          <w:sz w:val="28"/>
          <w:szCs w:val="28"/>
          <w:lang w:val="en-US"/>
        </w:rPr>
        <w:t xml:space="preserve"> s </w:t>
      </w:r>
      <w:proofErr w:type="spellStart"/>
      <w:r w:rsidRPr="00583765">
        <w:rPr>
          <w:sz w:val="28"/>
          <w:szCs w:val="28"/>
          <w:lang w:val="en-US"/>
        </w:rPr>
        <w:t>uchetom</w:t>
      </w:r>
      <w:proofErr w:type="spellEnd"/>
      <w:r w:rsidRPr="00583765">
        <w:rPr>
          <w:sz w:val="28"/>
          <w:szCs w:val="28"/>
          <w:lang w:val="en-US"/>
        </w:rPr>
        <w:t xml:space="preserve"> </w:t>
      </w:r>
      <w:proofErr w:type="spellStart"/>
      <w:r w:rsidRPr="00583765">
        <w:rPr>
          <w:sz w:val="28"/>
          <w:szCs w:val="28"/>
          <w:lang w:val="en-US"/>
        </w:rPr>
        <w:t>razvitija</w:t>
      </w:r>
      <w:proofErr w:type="spellEnd"/>
      <w:r w:rsidRPr="00583765">
        <w:rPr>
          <w:sz w:val="28"/>
          <w:szCs w:val="28"/>
          <w:lang w:val="en-US"/>
        </w:rPr>
        <w:t xml:space="preserve"> </w:t>
      </w:r>
      <w:proofErr w:type="spellStart"/>
      <w:r w:rsidRPr="00583765">
        <w:rPr>
          <w:sz w:val="28"/>
          <w:szCs w:val="28"/>
          <w:lang w:val="en-US"/>
        </w:rPr>
        <w:t>neuprugih</w:t>
      </w:r>
      <w:proofErr w:type="spellEnd"/>
      <w:r w:rsidRPr="00583765">
        <w:rPr>
          <w:sz w:val="28"/>
          <w:szCs w:val="28"/>
          <w:lang w:val="en-US"/>
        </w:rPr>
        <w:t xml:space="preserve"> </w:t>
      </w:r>
      <w:proofErr w:type="spellStart"/>
      <w:r w:rsidRPr="00583765">
        <w:rPr>
          <w:sz w:val="28"/>
          <w:szCs w:val="28"/>
          <w:lang w:val="en-US"/>
        </w:rPr>
        <w:t>javlenij</w:t>
      </w:r>
      <w:proofErr w:type="spellEnd"/>
      <w:r w:rsidRPr="00583765">
        <w:rPr>
          <w:sz w:val="28"/>
          <w:szCs w:val="28"/>
          <w:lang w:val="en-US"/>
        </w:rPr>
        <w:t xml:space="preserve"> [The fatigue assessment in the local areas of the metal is considered the development of non-elastic phenomena] // Journal "News of Volgograd State Technic</w:t>
      </w:r>
      <w:r w:rsidR="00C40DCC">
        <w:rPr>
          <w:sz w:val="28"/>
          <w:szCs w:val="28"/>
          <w:lang w:val="en-US"/>
        </w:rPr>
        <w:t>al University", No. 6, Vol. 9</w:t>
      </w:r>
      <w:r w:rsidRPr="00583765">
        <w:rPr>
          <w:sz w:val="28"/>
          <w:szCs w:val="28"/>
          <w:lang w:val="en-US"/>
        </w:rPr>
        <w:t xml:space="preserve">, </w:t>
      </w:r>
      <w:r w:rsidR="00C40DCC">
        <w:rPr>
          <w:sz w:val="28"/>
          <w:szCs w:val="28"/>
          <w:lang w:val="en-US"/>
        </w:rPr>
        <w:t>p</w:t>
      </w:r>
      <w:r w:rsidRPr="00583765">
        <w:rPr>
          <w:sz w:val="28"/>
          <w:szCs w:val="28"/>
          <w:lang w:val="en-US"/>
        </w:rPr>
        <w:t>p. 125-130.</w:t>
      </w:r>
      <w:r w:rsidR="008B5612">
        <w:rPr>
          <w:sz w:val="28"/>
          <w:szCs w:val="28"/>
          <w:lang w:val="en-US"/>
        </w:rPr>
        <w:t xml:space="preserve"> </w:t>
      </w:r>
      <w:r w:rsidR="008B5612" w:rsidRPr="008B5612">
        <w:rPr>
          <w:sz w:val="28"/>
          <w:szCs w:val="28"/>
          <w:lang w:val="en-US"/>
        </w:rPr>
        <w:t>(in Russian)</w:t>
      </w:r>
    </w:p>
    <w:sectPr w:rsidR="00CD641E" w:rsidRPr="00583765" w:rsidSect="00285698">
      <w:headerReference w:type="default" r:id="rId4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3201F" w:rsidRDefault="0073201F">
      <w:pPr>
        <w:spacing w:line="240" w:lineRule="auto"/>
      </w:pPr>
      <w:r>
        <w:separator/>
      </w:r>
    </w:p>
  </w:endnote>
  <w:endnote w:type="continuationSeparator" w:id="0">
    <w:p w:rsidR="0073201F" w:rsidRDefault="0073201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3201F" w:rsidRDefault="0073201F">
      <w:pPr>
        <w:spacing w:line="240" w:lineRule="auto"/>
      </w:pPr>
      <w:r>
        <w:separator/>
      </w:r>
    </w:p>
  </w:footnote>
  <w:footnote w:type="continuationSeparator" w:id="0">
    <w:p w:rsidR="0073201F" w:rsidRDefault="0073201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33529823"/>
      <w:docPartObj>
        <w:docPartGallery w:val="Page Numbers (Top of Page)"/>
        <w:docPartUnique/>
      </w:docPartObj>
    </w:sdtPr>
    <w:sdtEndPr/>
    <w:sdtContent>
      <w:p w:rsidR="009227C8" w:rsidRDefault="007C5F05">
        <w:pPr>
          <w:pStyle w:val="ab"/>
          <w:jc w:val="center"/>
        </w:pPr>
        <w:r>
          <w:fldChar w:fldCharType="begin"/>
        </w:r>
        <w:r>
          <w:instrText>PAGE   \* MERGEFORMAT</w:instrText>
        </w:r>
        <w:r>
          <w:fldChar w:fldCharType="separate"/>
        </w:r>
        <w:r w:rsidR="00655233">
          <w:rPr>
            <w:noProof/>
          </w:rPr>
          <w:t>2</w:t>
        </w:r>
        <w:r>
          <w:fldChar w:fldCharType="end"/>
        </w:r>
      </w:p>
    </w:sdtContent>
  </w:sdt>
  <w:p w:rsidR="009227C8" w:rsidRDefault="00655233">
    <w:pPr>
      <w:pStyle w:val="a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7B15EC"/>
    <w:multiLevelType w:val="multilevel"/>
    <w:tmpl w:val="9B2A0A56"/>
    <w:lvl w:ilvl="0">
      <w:start w:val="1"/>
      <w:numFmt w:val="decimal"/>
      <w:pStyle w:val="1"/>
      <w:lvlText w:val="%1."/>
      <w:lvlJc w:val="left"/>
      <w:pPr>
        <w:ind w:left="1134" w:hanging="360"/>
      </w:pPr>
      <w:rPr>
        <w:rFonts w:hint="default"/>
      </w:rPr>
    </w:lvl>
    <w:lvl w:ilvl="1">
      <w:start w:val="1"/>
      <w:numFmt w:val="decimal"/>
      <w:pStyle w:val="2"/>
      <w:lvlText w:val="%1.%2."/>
      <w:lvlJc w:val="left"/>
      <w:pPr>
        <w:ind w:left="3551" w:hanging="432"/>
      </w:pPr>
      <w:rPr>
        <w:rFonts w:hint="default"/>
      </w:rPr>
    </w:lvl>
    <w:lvl w:ilvl="2">
      <w:start w:val="1"/>
      <w:numFmt w:val="decimal"/>
      <w:pStyle w:val="3"/>
      <w:lvlText w:val="%1.%2.%3."/>
      <w:lvlJc w:val="left"/>
      <w:pPr>
        <w:ind w:left="1998" w:hanging="504"/>
      </w:pPr>
      <w:rPr>
        <w:rFonts w:hint="default"/>
      </w:rPr>
    </w:lvl>
    <w:lvl w:ilvl="3">
      <w:start w:val="1"/>
      <w:numFmt w:val="decimal"/>
      <w:lvlText w:val="%1.%2.%3.%4."/>
      <w:lvlJc w:val="left"/>
      <w:pPr>
        <w:ind w:left="2502" w:hanging="648"/>
      </w:pPr>
      <w:rPr>
        <w:rFonts w:hint="default"/>
      </w:rPr>
    </w:lvl>
    <w:lvl w:ilvl="4">
      <w:start w:val="1"/>
      <w:numFmt w:val="decimal"/>
      <w:lvlText w:val="%1.%2.%3.%4.%5."/>
      <w:lvlJc w:val="left"/>
      <w:pPr>
        <w:ind w:left="3006" w:hanging="792"/>
      </w:pPr>
      <w:rPr>
        <w:rFonts w:hint="default"/>
      </w:rPr>
    </w:lvl>
    <w:lvl w:ilvl="5">
      <w:start w:val="1"/>
      <w:numFmt w:val="decimal"/>
      <w:lvlText w:val="%1.%2.%3.%4.%5.%6."/>
      <w:lvlJc w:val="left"/>
      <w:pPr>
        <w:ind w:left="3510" w:hanging="936"/>
      </w:pPr>
      <w:rPr>
        <w:rFonts w:hint="default"/>
      </w:rPr>
    </w:lvl>
    <w:lvl w:ilvl="6">
      <w:start w:val="1"/>
      <w:numFmt w:val="decimal"/>
      <w:lvlText w:val="%1.%2.%3.%4.%5.%6.%7."/>
      <w:lvlJc w:val="left"/>
      <w:pPr>
        <w:ind w:left="4014" w:hanging="1080"/>
      </w:pPr>
      <w:rPr>
        <w:rFonts w:hint="default"/>
      </w:rPr>
    </w:lvl>
    <w:lvl w:ilvl="7">
      <w:start w:val="1"/>
      <w:numFmt w:val="decimal"/>
      <w:lvlText w:val="%1.%2.%3.%4.%5.%6.%7.%8."/>
      <w:lvlJc w:val="left"/>
      <w:pPr>
        <w:ind w:left="4518" w:hanging="1224"/>
      </w:pPr>
      <w:rPr>
        <w:rFonts w:hint="default"/>
      </w:rPr>
    </w:lvl>
    <w:lvl w:ilvl="8">
      <w:start w:val="1"/>
      <w:numFmt w:val="decimal"/>
      <w:lvlText w:val="%1.%2.%3.%4.%5.%6.%7.%8.%9."/>
      <w:lvlJc w:val="left"/>
      <w:pPr>
        <w:ind w:left="5094" w:hanging="1440"/>
      </w:pPr>
      <w:rPr>
        <w:rFonts w:hint="default"/>
      </w:rPr>
    </w:lvl>
  </w:abstractNum>
  <w:abstractNum w:abstractNumId="1" w15:restartNumberingAfterBreak="0">
    <w:nsid w:val="048639A9"/>
    <w:multiLevelType w:val="hybridMultilevel"/>
    <w:tmpl w:val="A8A44190"/>
    <w:lvl w:ilvl="0" w:tplc="281E7A7C">
      <w:start w:val="1"/>
      <w:numFmt w:val="decimal"/>
      <w:lvlText w:val="%1."/>
      <w:lvlJc w:val="left"/>
      <w:pPr>
        <w:ind w:left="1211" w:hanging="360"/>
      </w:pPr>
      <w:rPr>
        <w:rFonts w:hint="default"/>
      </w:rPr>
    </w:lvl>
    <w:lvl w:ilvl="1" w:tplc="5C1639F4" w:tentative="1">
      <w:start w:val="1"/>
      <w:numFmt w:val="lowerLetter"/>
      <w:lvlText w:val="%2."/>
      <w:lvlJc w:val="left"/>
      <w:pPr>
        <w:ind w:left="1931" w:hanging="360"/>
      </w:pPr>
    </w:lvl>
    <w:lvl w:ilvl="2" w:tplc="B832D62A" w:tentative="1">
      <w:start w:val="1"/>
      <w:numFmt w:val="lowerRoman"/>
      <w:lvlText w:val="%3."/>
      <w:lvlJc w:val="right"/>
      <w:pPr>
        <w:ind w:left="2651" w:hanging="180"/>
      </w:pPr>
    </w:lvl>
    <w:lvl w:ilvl="3" w:tplc="AE7E8B1A" w:tentative="1">
      <w:start w:val="1"/>
      <w:numFmt w:val="decimal"/>
      <w:lvlText w:val="%4."/>
      <w:lvlJc w:val="left"/>
      <w:pPr>
        <w:ind w:left="3371" w:hanging="360"/>
      </w:pPr>
    </w:lvl>
    <w:lvl w:ilvl="4" w:tplc="E39A4E84" w:tentative="1">
      <w:start w:val="1"/>
      <w:numFmt w:val="lowerLetter"/>
      <w:lvlText w:val="%5."/>
      <w:lvlJc w:val="left"/>
      <w:pPr>
        <w:ind w:left="4091" w:hanging="360"/>
      </w:pPr>
    </w:lvl>
    <w:lvl w:ilvl="5" w:tplc="8F5E9BBC" w:tentative="1">
      <w:start w:val="1"/>
      <w:numFmt w:val="lowerRoman"/>
      <w:lvlText w:val="%6."/>
      <w:lvlJc w:val="right"/>
      <w:pPr>
        <w:ind w:left="4811" w:hanging="180"/>
      </w:pPr>
    </w:lvl>
    <w:lvl w:ilvl="6" w:tplc="2674B4A6" w:tentative="1">
      <w:start w:val="1"/>
      <w:numFmt w:val="decimal"/>
      <w:lvlText w:val="%7."/>
      <w:lvlJc w:val="left"/>
      <w:pPr>
        <w:ind w:left="5531" w:hanging="360"/>
      </w:pPr>
    </w:lvl>
    <w:lvl w:ilvl="7" w:tplc="B4CC92A4" w:tentative="1">
      <w:start w:val="1"/>
      <w:numFmt w:val="lowerLetter"/>
      <w:lvlText w:val="%8."/>
      <w:lvlJc w:val="left"/>
      <w:pPr>
        <w:ind w:left="6251" w:hanging="360"/>
      </w:pPr>
    </w:lvl>
    <w:lvl w:ilvl="8" w:tplc="446C3A18" w:tentative="1">
      <w:start w:val="1"/>
      <w:numFmt w:val="lowerRoman"/>
      <w:lvlText w:val="%9."/>
      <w:lvlJc w:val="right"/>
      <w:pPr>
        <w:ind w:left="6971" w:hanging="180"/>
      </w:pPr>
    </w:lvl>
  </w:abstractNum>
  <w:abstractNum w:abstractNumId="2" w15:restartNumberingAfterBreak="0">
    <w:nsid w:val="3D912404"/>
    <w:multiLevelType w:val="hybridMultilevel"/>
    <w:tmpl w:val="545EEEE6"/>
    <w:lvl w:ilvl="0" w:tplc="354616FC">
      <w:start w:val="1"/>
      <w:numFmt w:val="decimal"/>
      <w:lvlText w:val="%1)"/>
      <w:lvlJc w:val="left"/>
      <w:pPr>
        <w:ind w:left="1211" w:hanging="360"/>
      </w:pPr>
      <w:rPr>
        <w:rFonts w:hint="default"/>
      </w:rPr>
    </w:lvl>
    <w:lvl w:ilvl="1" w:tplc="4AB0D66E" w:tentative="1">
      <w:start w:val="1"/>
      <w:numFmt w:val="lowerLetter"/>
      <w:lvlText w:val="%2."/>
      <w:lvlJc w:val="left"/>
      <w:pPr>
        <w:ind w:left="1931" w:hanging="360"/>
      </w:pPr>
    </w:lvl>
    <w:lvl w:ilvl="2" w:tplc="C72683B6" w:tentative="1">
      <w:start w:val="1"/>
      <w:numFmt w:val="lowerRoman"/>
      <w:lvlText w:val="%3."/>
      <w:lvlJc w:val="right"/>
      <w:pPr>
        <w:ind w:left="2651" w:hanging="180"/>
      </w:pPr>
    </w:lvl>
    <w:lvl w:ilvl="3" w:tplc="69904B8A" w:tentative="1">
      <w:start w:val="1"/>
      <w:numFmt w:val="decimal"/>
      <w:lvlText w:val="%4."/>
      <w:lvlJc w:val="left"/>
      <w:pPr>
        <w:ind w:left="3371" w:hanging="360"/>
      </w:pPr>
    </w:lvl>
    <w:lvl w:ilvl="4" w:tplc="6D46AD3A" w:tentative="1">
      <w:start w:val="1"/>
      <w:numFmt w:val="lowerLetter"/>
      <w:lvlText w:val="%5."/>
      <w:lvlJc w:val="left"/>
      <w:pPr>
        <w:ind w:left="4091" w:hanging="360"/>
      </w:pPr>
    </w:lvl>
    <w:lvl w:ilvl="5" w:tplc="111CA0A2" w:tentative="1">
      <w:start w:val="1"/>
      <w:numFmt w:val="lowerRoman"/>
      <w:lvlText w:val="%6."/>
      <w:lvlJc w:val="right"/>
      <w:pPr>
        <w:ind w:left="4811" w:hanging="180"/>
      </w:pPr>
    </w:lvl>
    <w:lvl w:ilvl="6" w:tplc="D068D73E" w:tentative="1">
      <w:start w:val="1"/>
      <w:numFmt w:val="decimal"/>
      <w:lvlText w:val="%7."/>
      <w:lvlJc w:val="left"/>
      <w:pPr>
        <w:ind w:left="5531" w:hanging="360"/>
      </w:pPr>
    </w:lvl>
    <w:lvl w:ilvl="7" w:tplc="264C9028" w:tentative="1">
      <w:start w:val="1"/>
      <w:numFmt w:val="lowerLetter"/>
      <w:lvlText w:val="%8."/>
      <w:lvlJc w:val="left"/>
      <w:pPr>
        <w:ind w:left="6251" w:hanging="360"/>
      </w:pPr>
    </w:lvl>
    <w:lvl w:ilvl="8" w:tplc="F0EC462E" w:tentative="1">
      <w:start w:val="1"/>
      <w:numFmt w:val="lowerRoman"/>
      <w:lvlText w:val="%9."/>
      <w:lvlJc w:val="right"/>
      <w:pPr>
        <w:ind w:left="6971" w:hanging="180"/>
      </w:pPr>
    </w:lvl>
  </w:abstractNum>
  <w:abstractNum w:abstractNumId="3" w15:restartNumberingAfterBreak="0">
    <w:nsid w:val="4DD41576"/>
    <w:multiLevelType w:val="hybridMultilevel"/>
    <w:tmpl w:val="71900A22"/>
    <w:lvl w:ilvl="0" w:tplc="5590CA9C">
      <w:start w:val="1"/>
      <w:numFmt w:val="decimal"/>
      <w:lvlText w:val="%1)"/>
      <w:lvlJc w:val="left"/>
      <w:pPr>
        <w:ind w:left="1211" w:hanging="360"/>
      </w:pPr>
      <w:rPr>
        <w:rFonts w:hint="default"/>
      </w:rPr>
    </w:lvl>
    <w:lvl w:ilvl="1" w:tplc="63228E04" w:tentative="1">
      <w:start w:val="1"/>
      <w:numFmt w:val="lowerLetter"/>
      <w:lvlText w:val="%2."/>
      <w:lvlJc w:val="left"/>
      <w:pPr>
        <w:ind w:left="1931" w:hanging="360"/>
      </w:pPr>
    </w:lvl>
    <w:lvl w:ilvl="2" w:tplc="B4966E00" w:tentative="1">
      <w:start w:val="1"/>
      <w:numFmt w:val="lowerRoman"/>
      <w:lvlText w:val="%3."/>
      <w:lvlJc w:val="right"/>
      <w:pPr>
        <w:ind w:left="2651" w:hanging="180"/>
      </w:pPr>
    </w:lvl>
    <w:lvl w:ilvl="3" w:tplc="73AC03D4" w:tentative="1">
      <w:start w:val="1"/>
      <w:numFmt w:val="decimal"/>
      <w:lvlText w:val="%4."/>
      <w:lvlJc w:val="left"/>
      <w:pPr>
        <w:ind w:left="3371" w:hanging="360"/>
      </w:pPr>
    </w:lvl>
    <w:lvl w:ilvl="4" w:tplc="3E326B1E" w:tentative="1">
      <w:start w:val="1"/>
      <w:numFmt w:val="lowerLetter"/>
      <w:lvlText w:val="%5."/>
      <w:lvlJc w:val="left"/>
      <w:pPr>
        <w:ind w:left="4091" w:hanging="360"/>
      </w:pPr>
    </w:lvl>
    <w:lvl w:ilvl="5" w:tplc="B66495E2" w:tentative="1">
      <w:start w:val="1"/>
      <w:numFmt w:val="lowerRoman"/>
      <w:lvlText w:val="%6."/>
      <w:lvlJc w:val="right"/>
      <w:pPr>
        <w:ind w:left="4811" w:hanging="180"/>
      </w:pPr>
    </w:lvl>
    <w:lvl w:ilvl="6" w:tplc="62C6C7EC" w:tentative="1">
      <w:start w:val="1"/>
      <w:numFmt w:val="decimal"/>
      <w:lvlText w:val="%7."/>
      <w:lvlJc w:val="left"/>
      <w:pPr>
        <w:ind w:left="5531" w:hanging="360"/>
      </w:pPr>
    </w:lvl>
    <w:lvl w:ilvl="7" w:tplc="4290DB7E" w:tentative="1">
      <w:start w:val="1"/>
      <w:numFmt w:val="lowerLetter"/>
      <w:lvlText w:val="%8."/>
      <w:lvlJc w:val="left"/>
      <w:pPr>
        <w:ind w:left="6251" w:hanging="360"/>
      </w:pPr>
    </w:lvl>
    <w:lvl w:ilvl="8" w:tplc="24923A1C" w:tentative="1">
      <w:start w:val="1"/>
      <w:numFmt w:val="lowerRoman"/>
      <w:lvlText w:val="%9."/>
      <w:lvlJc w:val="right"/>
      <w:pPr>
        <w:ind w:left="6971" w:hanging="180"/>
      </w:pPr>
    </w:lvl>
  </w:abstractNum>
  <w:abstractNum w:abstractNumId="4" w15:restartNumberingAfterBreak="0">
    <w:nsid w:val="569D16F7"/>
    <w:multiLevelType w:val="hybridMultilevel"/>
    <w:tmpl w:val="776E53B2"/>
    <w:lvl w:ilvl="0" w:tplc="E472708C">
      <w:start w:val="1"/>
      <w:numFmt w:val="bullet"/>
      <w:lvlText w:val=""/>
      <w:lvlJc w:val="left"/>
      <w:pPr>
        <w:ind w:left="1146" w:hanging="360"/>
      </w:pPr>
      <w:rPr>
        <w:rFonts w:ascii="Symbol" w:hAnsi="Symbol" w:hint="default"/>
      </w:rPr>
    </w:lvl>
    <w:lvl w:ilvl="1" w:tplc="19309574" w:tentative="1">
      <w:start w:val="1"/>
      <w:numFmt w:val="bullet"/>
      <w:lvlText w:val="o"/>
      <w:lvlJc w:val="left"/>
      <w:pPr>
        <w:ind w:left="1866" w:hanging="360"/>
      </w:pPr>
      <w:rPr>
        <w:rFonts w:ascii="Courier New" w:hAnsi="Courier New" w:cs="Courier New" w:hint="default"/>
      </w:rPr>
    </w:lvl>
    <w:lvl w:ilvl="2" w:tplc="313AF494" w:tentative="1">
      <w:start w:val="1"/>
      <w:numFmt w:val="bullet"/>
      <w:lvlText w:val=""/>
      <w:lvlJc w:val="left"/>
      <w:pPr>
        <w:ind w:left="2586" w:hanging="360"/>
      </w:pPr>
      <w:rPr>
        <w:rFonts w:ascii="Wingdings" w:hAnsi="Wingdings" w:hint="default"/>
      </w:rPr>
    </w:lvl>
    <w:lvl w:ilvl="3" w:tplc="80EAF9B0" w:tentative="1">
      <w:start w:val="1"/>
      <w:numFmt w:val="bullet"/>
      <w:lvlText w:val=""/>
      <w:lvlJc w:val="left"/>
      <w:pPr>
        <w:ind w:left="3306" w:hanging="360"/>
      </w:pPr>
      <w:rPr>
        <w:rFonts w:ascii="Symbol" w:hAnsi="Symbol" w:hint="default"/>
      </w:rPr>
    </w:lvl>
    <w:lvl w:ilvl="4" w:tplc="9D181018" w:tentative="1">
      <w:start w:val="1"/>
      <w:numFmt w:val="bullet"/>
      <w:lvlText w:val="o"/>
      <w:lvlJc w:val="left"/>
      <w:pPr>
        <w:ind w:left="4026" w:hanging="360"/>
      </w:pPr>
      <w:rPr>
        <w:rFonts w:ascii="Courier New" w:hAnsi="Courier New" w:cs="Courier New" w:hint="default"/>
      </w:rPr>
    </w:lvl>
    <w:lvl w:ilvl="5" w:tplc="EAC40EFE" w:tentative="1">
      <w:start w:val="1"/>
      <w:numFmt w:val="bullet"/>
      <w:lvlText w:val=""/>
      <w:lvlJc w:val="left"/>
      <w:pPr>
        <w:ind w:left="4746" w:hanging="360"/>
      </w:pPr>
      <w:rPr>
        <w:rFonts w:ascii="Wingdings" w:hAnsi="Wingdings" w:hint="default"/>
      </w:rPr>
    </w:lvl>
    <w:lvl w:ilvl="6" w:tplc="677EC536" w:tentative="1">
      <w:start w:val="1"/>
      <w:numFmt w:val="bullet"/>
      <w:lvlText w:val=""/>
      <w:lvlJc w:val="left"/>
      <w:pPr>
        <w:ind w:left="5466" w:hanging="360"/>
      </w:pPr>
      <w:rPr>
        <w:rFonts w:ascii="Symbol" w:hAnsi="Symbol" w:hint="default"/>
      </w:rPr>
    </w:lvl>
    <w:lvl w:ilvl="7" w:tplc="40DA62D0" w:tentative="1">
      <w:start w:val="1"/>
      <w:numFmt w:val="bullet"/>
      <w:lvlText w:val="o"/>
      <w:lvlJc w:val="left"/>
      <w:pPr>
        <w:ind w:left="6186" w:hanging="360"/>
      </w:pPr>
      <w:rPr>
        <w:rFonts w:ascii="Courier New" w:hAnsi="Courier New" w:cs="Courier New" w:hint="default"/>
      </w:rPr>
    </w:lvl>
    <w:lvl w:ilvl="8" w:tplc="419EA45C" w:tentative="1">
      <w:start w:val="1"/>
      <w:numFmt w:val="bullet"/>
      <w:lvlText w:val=""/>
      <w:lvlJc w:val="left"/>
      <w:pPr>
        <w:ind w:left="6906" w:hanging="360"/>
      </w:pPr>
      <w:rPr>
        <w:rFonts w:ascii="Wingdings" w:hAnsi="Wingdings" w:hint="default"/>
      </w:rPr>
    </w:lvl>
  </w:abstractNum>
  <w:num w:numId="1">
    <w:abstractNumId w:val="0"/>
  </w:num>
  <w:num w:numId="2">
    <w:abstractNumId w:val="4"/>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3D77"/>
    <w:rsid w:val="000441FE"/>
    <w:rsid w:val="000C3183"/>
    <w:rsid w:val="00164504"/>
    <w:rsid w:val="002154E1"/>
    <w:rsid w:val="002A4531"/>
    <w:rsid w:val="00357195"/>
    <w:rsid w:val="00583765"/>
    <w:rsid w:val="00595B48"/>
    <w:rsid w:val="005A1B2C"/>
    <w:rsid w:val="005C1D59"/>
    <w:rsid w:val="00610F8B"/>
    <w:rsid w:val="00625DEC"/>
    <w:rsid w:val="00655233"/>
    <w:rsid w:val="006D19C3"/>
    <w:rsid w:val="006E57B2"/>
    <w:rsid w:val="00711CF5"/>
    <w:rsid w:val="00720AFB"/>
    <w:rsid w:val="0073201F"/>
    <w:rsid w:val="007549D7"/>
    <w:rsid w:val="00784066"/>
    <w:rsid w:val="007C5F05"/>
    <w:rsid w:val="007D47F3"/>
    <w:rsid w:val="007E3D16"/>
    <w:rsid w:val="008B5612"/>
    <w:rsid w:val="00933B90"/>
    <w:rsid w:val="00941D86"/>
    <w:rsid w:val="00A601D1"/>
    <w:rsid w:val="00A703AF"/>
    <w:rsid w:val="00AC53A8"/>
    <w:rsid w:val="00B24087"/>
    <w:rsid w:val="00BA4C3C"/>
    <w:rsid w:val="00BC392F"/>
    <w:rsid w:val="00BF14B2"/>
    <w:rsid w:val="00C15447"/>
    <w:rsid w:val="00C40DCC"/>
    <w:rsid w:val="00C827F3"/>
    <w:rsid w:val="00D83137"/>
    <w:rsid w:val="00E43D77"/>
    <w:rsid w:val="00E46DE9"/>
    <w:rsid w:val="00E71627"/>
    <w:rsid w:val="00F32FC3"/>
    <w:rsid w:val="00FD1D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rules v:ext="edit">
        <o:r id="V:Rule3" type="connector" idref="#Прямая со стрелкой 6"/>
        <o:r id="V:Rule4" type="connector" idref="#Прямая со стрелкой 52"/>
      </o:rules>
    </o:shapelayout>
  </w:shapeDefaults>
  <w:decimalSymbol w:val=","/>
  <w:listSeparator w:val=";"/>
  <w14:docId w14:val="3E137380"/>
  <w15:docId w15:val="{75256CCF-8AF2-4678-AAE5-778EFF0BC9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Mention" w:semiHidden="1" w:unhideWhenUsed="1"/>
    <w:lsdException w:name="Smart Hyperlink" w:semiHidden="1" w:unhideWhenUsed="1"/>
    <w:lsdException w:name="Hashtag" w:semiHidden="1" w:unhideWhenUsed="1"/>
  </w:latentStyles>
  <w:style w:type="paragraph" w:default="1" w:styleId="a">
    <w:name w:val="Normal"/>
    <w:qFormat/>
    <w:rsid w:val="00BC38E1"/>
    <w:pPr>
      <w:spacing w:after="0" w:line="360" w:lineRule="auto"/>
      <w:ind w:firstLine="851"/>
    </w:pPr>
    <w:rPr>
      <w:rFonts w:ascii="Times New Roman" w:eastAsia="Times New Roman" w:hAnsi="Times New Roman" w:cs="Times New Roman"/>
      <w:sz w:val="24"/>
      <w:szCs w:val="24"/>
      <w:lang w:eastAsia="ru-RU"/>
    </w:rPr>
  </w:style>
  <w:style w:type="paragraph" w:styleId="1">
    <w:name w:val="heading 1"/>
    <w:basedOn w:val="a0"/>
    <w:next w:val="a0"/>
    <w:link w:val="10"/>
    <w:qFormat/>
    <w:rsid w:val="00BC38E1"/>
    <w:pPr>
      <w:keepNext/>
      <w:keepLines/>
      <w:pageBreakBefore/>
      <w:numPr>
        <w:numId w:val="1"/>
      </w:numPr>
      <w:tabs>
        <w:tab w:val="left" w:pos="1276"/>
      </w:tabs>
      <w:spacing w:before="240" w:after="240"/>
      <w:outlineLvl w:val="0"/>
    </w:pPr>
    <w:rPr>
      <w:rFonts w:eastAsiaTheme="minorEastAsia"/>
      <w:b/>
      <w:sz w:val="36"/>
      <w:szCs w:val="36"/>
    </w:rPr>
  </w:style>
  <w:style w:type="paragraph" w:styleId="2">
    <w:name w:val="heading 2"/>
    <w:aliases w:val="(подраздел)"/>
    <w:basedOn w:val="1"/>
    <w:next w:val="a0"/>
    <w:link w:val="20"/>
    <w:uiPriority w:val="9"/>
    <w:qFormat/>
    <w:rsid w:val="00BC38E1"/>
    <w:pPr>
      <w:pageBreakBefore w:val="0"/>
      <w:numPr>
        <w:ilvl w:val="1"/>
      </w:numPr>
      <w:tabs>
        <w:tab w:val="clear" w:pos="1276"/>
        <w:tab w:val="left" w:pos="1418"/>
      </w:tabs>
      <w:spacing w:before="120" w:after="120"/>
      <w:outlineLvl w:val="1"/>
    </w:pPr>
    <w:rPr>
      <w:snapToGrid w:val="0"/>
      <w:sz w:val="32"/>
      <w:szCs w:val="32"/>
    </w:rPr>
  </w:style>
  <w:style w:type="paragraph" w:styleId="3">
    <w:name w:val="heading 3"/>
    <w:basedOn w:val="a"/>
    <w:next w:val="a"/>
    <w:link w:val="30"/>
    <w:unhideWhenUsed/>
    <w:qFormat/>
    <w:rsid w:val="00BC38E1"/>
    <w:pPr>
      <w:keepNext/>
      <w:keepLines/>
      <w:numPr>
        <w:ilvl w:val="2"/>
        <w:numId w:val="1"/>
      </w:numPr>
      <w:spacing w:before="120" w:after="120"/>
      <w:outlineLvl w:val="2"/>
    </w:pPr>
    <w:rPr>
      <w:rFonts w:eastAsiaTheme="majorEastAsia" w:cstheme="majorBidi"/>
      <w:b/>
      <w:bC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C38E1"/>
    <w:rPr>
      <w:rFonts w:ascii="Times New Roman" w:eastAsiaTheme="minorEastAsia" w:hAnsi="Times New Roman" w:cs="Times New Roman"/>
      <w:b/>
      <w:sz w:val="36"/>
      <w:szCs w:val="36"/>
      <w:lang w:eastAsia="ru-RU"/>
    </w:rPr>
  </w:style>
  <w:style w:type="character" w:customStyle="1" w:styleId="20">
    <w:name w:val="Заголовок 2 Знак"/>
    <w:aliases w:val="(подраздел) Знак"/>
    <w:basedOn w:val="a1"/>
    <w:link w:val="2"/>
    <w:uiPriority w:val="9"/>
    <w:rsid w:val="00BC38E1"/>
    <w:rPr>
      <w:rFonts w:ascii="Times New Roman" w:eastAsiaTheme="minorEastAsia" w:hAnsi="Times New Roman" w:cs="Times New Roman"/>
      <w:b/>
      <w:snapToGrid w:val="0"/>
      <w:sz w:val="32"/>
      <w:szCs w:val="32"/>
      <w:lang w:eastAsia="ru-RU"/>
    </w:rPr>
  </w:style>
  <w:style w:type="character" w:customStyle="1" w:styleId="30">
    <w:name w:val="Заголовок 3 Знак"/>
    <w:basedOn w:val="a1"/>
    <w:link w:val="3"/>
    <w:rsid w:val="00BC38E1"/>
    <w:rPr>
      <w:rFonts w:ascii="Times New Roman" w:eastAsiaTheme="majorEastAsia" w:hAnsi="Times New Roman" w:cstheme="majorBidi"/>
      <w:b/>
      <w:bCs/>
      <w:sz w:val="24"/>
      <w:szCs w:val="24"/>
      <w:lang w:eastAsia="ru-RU"/>
    </w:rPr>
  </w:style>
  <w:style w:type="paragraph" w:styleId="a0">
    <w:name w:val="Body Text"/>
    <w:basedOn w:val="a"/>
    <w:link w:val="a4"/>
    <w:unhideWhenUsed/>
    <w:rsid w:val="00BC38E1"/>
    <w:pPr>
      <w:spacing w:after="120"/>
    </w:pPr>
  </w:style>
  <w:style w:type="character" w:customStyle="1" w:styleId="a4">
    <w:name w:val="Основной текст Знак"/>
    <w:basedOn w:val="a1"/>
    <w:link w:val="a0"/>
    <w:rsid w:val="00BC38E1"/>
    <w:rPr>
      <w:rFonts w:ascii="Times New Roman" w:eastAsia="Times New Roman" w:hAnsi="Times New Roman" w:cs="Times New Roman"/>
      <w:sz w:val="24"/>
      <w:szCs w:val="24"/>
      <w:lang w:eastAsia="ru-RU"/>
    </w:rPr>
  </w:style>
  <w:style w:type="paragraph" w:customStyle="1" w:styleId="a5">
    <w:name w:val="Рисунок"/>
    <w:basedOn w:val="2"/>
    <w:link w:val="a6"/>
    <w:qFormat/>
    <w:rsid w:val="00BC38E1"/>
    <w:pPr>
      <w:keepLines w:val="0"/>
      <w:numPr>
        <w:ilvl w:val="0"/>
        <w:numId w:val="0"/>
      </w:numPr>
      <w:tabs>
        <w:tab w:val="clear" w:pos="1418"/>
      </w:tabs>
      <w:spacing w:before="360" w:after="360" w:line="240" w:lineRule="auto"/>
      <w:jc w:val="center"/>
      <w:outlineLvl w:val="9"/>
    </w:pPr>
    <w:rPr>
      <w:b w:val="0"/>
      <w:sz w:val="24"/>
      <w:szCs w:val="24"/>
    </w:rPr>
  </w:style>
  <w:style w:type="character" w:customStyle="1" w:styleId="a6">
    <w:name w:val="Рисунок Знак"/>
    <w:basedOn w:val="a1"/>
    <w:link w:val="a5"/>
    <w:rsid w:val="00BC38E1"/>
    <w:rPr>
      <w:rFonts w:ascii="Times New Roman" w:eastAsiaTheme="minorEastAsia" w:hAnsi="Times New Roman" w:cs="Times New Roman"/>
      <w:snapToGrid w:val="0"/>
      <w:sz w:val="24"/>
      <w:szCs w:val="24"/>
      <w:lang w:eastAsia="ru-RU"/>
    </w:rPr>
  </w:style>
  <w:style w:type="paragraph" w:styleId="a7">
    <w:name w:val="No Spacing"/>
    <w:uiPriority w:val="1"/>
    <w:qFormat/>
    <w:rsid w:val="00BC38E1"/>
    <w:pPr>
      <w:widowControl w:val="0"/>
      <w:spacing w:after="0" w:line="240" w:lineRule="auto"/>
      <w:jc w:val="both"/>
    </w:pPr>
    <w:rPr>
      <w:rFonts w:ascii="Times New Roman" w:eastAsia="Times New Roman" w:hAnsi="Times New Roman" w:cs="Times New Roman"/>
      <w:sz w:val="24"/>
      <w:szCs w:val="20"/>
      <w:lang w:eastAsia="ja-JP"/>
    </w:rPr>
  </w:style>
  <w:style w:type="paragraph" w:styleId="a8">
    <w:name w:val="caption"/>
    <w:basedOn w:val="a"/>
    <w:next w:val="a"/>
    <w:uiPriority w:val="35"/>
    <w:unhideWhenUsed/>
    <w:qFormat/>
    <w:rsid w:val="00BC38E1"/>
    <w:pPr>
      <w:spacing w:after="200" w:line="240" w:lineRule="auto"/>
      <w:jc w:val="right"/>
    </w:pPr>
    <w:rPr>
      <w:b/>
      <w:bCs/>
      <w:color w:val="000000" w:themeColor="text1"/>
      <w:sz w:val="18"/>
      <w:szCs w:val="18"/>
    </w:rPr>
  </w:style>
  <w:style w:type="paragraph" w:styleId="a9">
    <w:name w:val="Balloon Text"/>
    <w:basedOn w:val="a"/>
    <w:link w:val="aa"/>
    <w:uiPriority w:val="99"/>
    <w:semiHidden/>
    <w:unhideWhenUsed/>
    <w:rsid w:val="00BC38E1"/>
    <w:pPr>
      <w:spacing w:line="240" w:lineRule="auto"/>
    </w:pPr>
    <w:rPr>
      <w:rFonts w:ascii="Tahoma" w:hAnsi="Tahoma" w:cs="Tahoma"/>
      <w:sz w:val="16"/>
      <w:szCs w:val="16"/>
    </w:rPr>
  </w:style>
  <w:style w:type="character" w:customStyle="1" w:styleId="aa">
    <w:name w:val="Текст выноски Знак"/>
    <w:basedOn w:val="a1"/>
    <w:link w:val="a9"/>
    <w:uiPriority w:val="99"/>
    <w:semiHidden/>
    <w:rsid w:val="00BC38E1"/>
    <w:rPr>
      <w:rFonts w:ascii="Tahoma" w:eastAsia="Times New Roman" w:hAnsi="Tahoma" w:cs="Tahoma"/>
      <w:sz w:val="16"/>
      <w:szCs w:val="16"/>
      <w:lang w:eastAsia="ru-RU"/>
    </w:rPr>
  </w:style>
  <w:style w:type="paragraph" w:styleId="ab">
    <w:name w:val="header"/>
    <w:basedOn w:val="a"/>
    <w:link w:val="ac"/>
    <w:uiPriority w:val="99"/>
    <w:unhideWhenUsed/>
    <w:rsid w:val="001D629C"/>
    <w:pPr>
      <w:tabs>
        <w:tab w:val="center" w:pos="4677"/>
        <w:tab w:val="right" w:pos="9355"/>
      </w:tabs>
      <w:spacing w:line="240" w:lineRule="auto"/>
    </w:pPr>
  </w:style>
  <w:style w:type="character" w:customStyle="1" w:styleId="ac">
    <w:name w:val="Верхний колонтитул Знак"/>
    <w:basedOn w:val="a1"/>
    <w:link w:val="ab"/>
    <w:uiPriority w:val="99"/>
    <w:rsid w:val="001D629C"/>
    <w:rPr>
      <w:rFonts w:ascii="Times New Roman" w:eastAsia="Times New Roman" w:hAnsi="Times New Roman" w:cs="Times New Roman"/>
      <w:sz w:val="24"/>
      <w:szCs w:val="24"/>
      <w:lang w:eastAsia="ru-RU"/>
    </w:rPr>
  </w:style>
  <w:style w:type="paragraph" w:styleId="ad">
    <w:name w:val="footer"/>
    <w:basedOn w:val="a"/>
    <w:link w:val="ae"/>
    <w:uiPriority w:val="99"/>
    <w:unhideWhenUsed/>
    <w:rsid w:val="001D629C"/>
    <w:pPr>
      <w:tabs>
        <w:tab w:val="center" w:pos="4677"/>
        <w:tab w:val="right" w:pos="9355"/>
      </w:tabs>
      <w:spacing w:line="240" w:lineRule="auto"/>
    </w:pPr>
  </w:style>
  <w:style w:type="character" w:customStyle="1" w:styleId="ae">
    <w:name w:val="Нижний колонтитул Знак"/>
    <w:basedOn w:val="a1"/>
    <w:link w:val="ad"/>
    <w:uiPriority w:val="99"/>
    <w:rsid w:val="001D629C"/>
    <w:rPr>
      <w:rFonts w:ascii="Times New Roman" w:eastAsia="Times New Roman" w:hAnsi="Times New Roman" w:cs="Times New Roman"/>
      <w:sz w:val="24"/>
      <w:szCs w:val="24"/>
      <w:lang w:eastAsia="ru-RU"/>
    </w:rPr>
  </w:style>
  <w:style w:type="paragraph" w:customStyle="1" w:styleId="Default">
    <w:name w:val="Default"/>
    <w:rsid w:val="003D631A"/>
    <w:pPr>
      <w:autoSpaceDE w:val="0"/>
      <w:autoSpaceDN w:val="0"/>
      <w:adjustRightInd w:val="0"/>
      <w:spacing w:after="0" w:line="240" w:lineRule="auto"/>
    </w:pPr>
    <w:rPr>
      <w:rFonts w:ascii="Times New Roman" w:hAnsi="Times New Roman" w:cs="Times New Roman"/>
      <w:color w:val="000000"/>
      <w:sz w:val="24"/>
      <w:szCs w:val="24"/>
    </w:rPr>
  </w:style>
  <w:style w:type="table" w:styleId="af">
    <w:name w:val="Table Grid"/>
    <w:basedOn w:val="a2"/>
    <w:uiPriority w:val="59"/>
    <w:rsid w:val="003D63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Placeholder Text"/>
    <w:basedOn w:val="a1"/>
    <w:uiPriority w:val="99"/>
    <w:semiHidden/>
    <w:rsid w:val="00BF5AB9"/>
    <w:rPr>
      <w:color w:val="808080"/>
    </w:rPr>
  </w:style>
  <w:style w:type="paragraph" w:styleId="af1">
    <w:name w:val="List Paragraph"/>
    <w:basedOn w:val="a"/>
    <w:uiPriority w:val="34"/>
    <w:qFormat/>
    <w:rsid w:val="00DF6CBD"/>
    <w:pPr>
      <w:ind w:left="720"/>
      <w:contextualSpacing/>
    </w:pPr>
  </w:style>
  <w:style w:type="paragraph" w:styleId="11">
    <w:name w:val="toc 1"/>
    <w:basedOn w:val="a"/>
    <w:next w:val="a"/>
    <w:autoRedefine/>
    <w:uiPriority w:val="39"/>
    <w:unhideWhenUsed/>
    <w:rsid w:val="0042104B"/>
    <w:pPr>
      <w:tabs>
        <w:tab w:val="left" w:pos="284"/>
        <w:tab w:val="right" w:leader="dot" w:pos="9345"/>
      </w:tabs>
      <w:spacing w:line="240" w:lineRule="auto"/>
      <w:ind w:firstLine="0"/>
    </w:pPr>
  </w:style>
  <w:style w:type="paragraph" w:styleId="21">
    <w:name w:val="toc 2"/>
    <w:basedOn w:val="a"/>
    <w:next w:val="a"/>
    <w:autoRedefine/>
    <w:uiPriority w:val="39"/>
    <w:unhideWhenUsed/>
    <w:rsid w:val="0042104B"/>
    <w:pPr>
      <w:tabs>
        <w:tab w:val="left" w:pos="1134"/>
        <w:tab w:val="right" w:leader="dot" w:pos="9345"/>
      </w:tabs>
      <w:spacing w:line="240" w:lineRule="auto"/>
      <w:ind w:left="1134" w:hanging="567"/>
    </w:pPr>
  </w:style>
  <w:style w:type="character" w:styleId="af2">
    <w:name w:val="Hyperlink"/>
    <w:basedOn w:val="a1"/>
    <w:uiPriority w:val="99"/>
    <w:unhideWhenUsed/>
    <w:rsid w:val="0042104B"/>
    <w:rPr>
      <w:color w:val="0000FF" w:themeColor="hyperlink"/>
      <w:u w:val="single"/>
    </w:rPr>
  </w:style>
  <w:style w:type="paragraph" w:styleId="af3">
    <w:name w:val="Normal (Web)"/>
    <w:basedOn w:val="a"/>
    <w:uiPriority w:val="99"/>
    <w:semiHidden/>
    <w:unhideWhenUsed/>
    <w:rsid w:val="00A551E5"/>
    <w:pPr>
      <w:spacing w:before="100" w:beforeAutospacing="1" w:after="100" w:afterAutospacing="1" w:line="240" w:lineRule="auto"/>
      <w:ind w:firstLine="0"/>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jpe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C58EDC-6ED5-47A8-B15D-6AFC81D00A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TotalTime>
  <Pages>31</Pages>
  <Words>5253</Words>
  <Characters>29943</Characters>
  <Application>Microsoft Office Word</Application>
  <DocSecurity>0</DocSecurity>
  <Lines>249</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Hexa Core</cp:lastModifiedBy>
  <cp:revision>46</cp:revision>
  <dcterms:created xsi:type="dcterms:W3CDTF">2017-04-22T13:56:00Z</dcterms:created>
  <dcterms:modified xsi:type="dcterms:W3CDTF">2017-05-16T09:57:00Z</dcterms:modified>
</cp:coreProperties>
</file>